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D" w:rsidRPr="00D41CCC" w:rsidRDefault="00E71A5D" w:rsidP="00D4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C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  <w:r w:rsidRPr="00D41CCC">
        <w:rPr>
          <w:rFonts w:ascii="Times New Roman" w:hAnsi="Times New Roman" w:cs="Times New Roman"/>
          <w:b/>
          <w:sz w:val="24"/>
          <w:szCs w:val="24"/>
        </w:rPr>
        <w:t xml:space="preserve"> молодежи образовательных и научных организаций на лучшую работу «Моя законотворческая инициатива» </w:t>
      </w:r>
    </w:p>
    <w:p w:rsidR="00E71A5D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A5D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Учредителям и организатором Всероссийского конкурса молодежи образовательных и научных организаций на лучшую работу «Моя законотворческая инициатива» (далее - Конкурс) является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 (далее – НС «Интеграция»). Конкурс учрежден в ознаменование 100-летия образования Государственной Думы в России в 2005 году. Соискатели принимают участие в Конкурсе на добровольной основе. Конкурс проводится в целях: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пропаганды принципов формирования правового государства;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привлечения молодежи к государственному управлению посредством ее участия в законотворческой деятельности;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создания условий для подготовки кадрового резерва политических лидеров и специалистов в области правового регулирования;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содействия распространению и развитию правовой культуры в молодежной среде;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мониторинга уровня правового сознания, интересов на краткосрочную и долговременную перспективу, качества юридической подготовки обучающейся и работающей молодежи;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- выявления, отбора и поддержки наиболее перспективных проектов, и других значимых инициатив молодежи для подготов</w:t>
      </w:r>
      <w:r>
        <w:rPr>
          <w:rFonts w:ascii="Times New Roman" w:hAnsi="Times New Roman" w:cs="Times New Roman"/>
          <w:sz w:val="24"/>
          <w:szCs w:val="24"/>
        </w:rPr>
        <w:t xml:space="preserve">ки законодательных инициатив;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стимулирования дальнейшего профессионального образования молодежи;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A5D">
        <w:rPr>
          <w:rFonts w:ascii="Times New Roman" w:hAnsi="Times New Roman" w:cs="Times New Roman"/>
          <w:sz w:val="24"/>
          <w:szCs w:val="24"/>
        </w:rPr>
        <w:t>- привлечения талантливой молодежи к сотрудничеству с комитетами и комиссиями Совета Федерации Федерального Собрания Российской Федерации (далее Совета Федерации), членами Совета Федерации, комитетами и комиссиями Государственной Думы Федерального Собрания Российской Федерации (далее Государственной Думы), фракциями политических партий, представленных в Государственной Думе, депутатами Государственной Думы, органами законодательной и исполнительной власти субъектов Российской Федерации, аппаратами депутатских приемных в субъектах Российской Федерации, органам</w:t>
      </w:r>
      <w:r>
        <w:rPr>
          <w:rFonts w:ascii="Times New Roman" w:hAnsi="Times New Roman" w:cs="Times New Roman"/>
          <w:sz w:val="24"/>
          <w:szCs w:val="24"/>
        </w:rPr>
        <w:t>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работы, подготовленные гражданами Российской Федерации в возрасте от 14 до 30 лет, являющимися: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обучающимися в образовательных организациях среднего общего образования, воспитанниками организаций дополнительного образования;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высшего образования;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профессионального образования;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научными работниками организаций высшего образования, работниками научных организаций, педагогическими работниками, аспирантами;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- участниками и членами общественных объединений, представителями молодежных парламентов, парламентских ассамблей, других коллегиальных совещательных и консультативных органов при законодательных (представительных) и высших исполнительных органах государственной власти субъектов Российской Федерации, органа</w:t>
      </w:r>
      <w:r>
        <w:rPr>
          <w:rFonts w:ascii="Times New Roman" w:hAnsi="Times New Roman" w:cs="Times New Roman"/>
          <w:sz w:val="24"/>
          <w:szCs w:val="24"/>
        </w:rPr>
        <w:t xml:space="preserve">х местного самоуправления. </w:t>
      </w:r>
    </w:p>
    <w:p w:rsid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Конкурсе допускаются работы, подготовленные одним или двумя авторами под руководством одного научного руководителя или без научного руководителя. Научный руководитель не является соискателем Конкурса. </w:t>
      </w:r>
    </w:p>
    <w:p w:rsidR="00E71A5D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курс проводится в три тура.</w:t>
      </w:r>
      <w:r w:rsidRPr="00E71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Первый (отборочный) тур Конкурса проводится в образовательных организациях высшего образования, профессионального образования, среднего общего образования, дополнительного образования, научных организациях, общественных объединениях и коллегиальных совещательных и консультативных органах при законодательных (представительных) и высших исполнительных органах государственной власти субъектов Российской Федерации, органах местного самоуправления в сроки до 19 сентября 2019 года и 3 до 23 апреля 2020 года на основании настоящего Положения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для его организаторов пример</w:t>
      </w:r>
      <w:r>
        <w:rPr>
          <w:rFonts w:ascii="Times New Roman" w:hAnsi="Times New Roman" w:cs="Times New Roman"/>
          <w:sz w:val="24"/>
          <w:szCs w:val="24"/>
        </w:rPr>
        <w:t xml:space="preserve">ным. </w:t>
      </w:r>
      <w:r w:rsidRPr="00E71A5D">
        <w:rPr>
          <w:rFonts w:ascii="Times New Roman" w:hAnsi="Times New Roman" w:cs="Times New Roman"/>
          <w:sz w:val="24"/>
          <w:szCs w:val="24"/>
        </w:rPr>
        <w:t xml:space="preserve"> К участию во втором туре – Всероссийском заочном конкурсе допускаются работы, прошедшие предварительны</w:t>
      </w:r>
      <w:r>
        <w:rPr>
          <w:rFonts w:ascii="Times New Roman" w:hAnsi="Times New Roman" w:cs="Times New Roman"/>
          <w:sz w:val="24"/>
          <w:szCs w:val="24"/>
        </w:rPr>
        <w:t>й отбор и рекомендованные жюри</w:t>
      </w:r>
      <w:r w:rsidRPr="00E71A5D">
        <w:rPr>
          <w:rFonts w:ascii="Times New Roman" w:hAnsi="Times New Roman" w:cs="Times New Roman"/>
          <w:sz w:val="24"/>
          <w:szCs w:val="24"/>
        </w:rPr>
        <w:t xml:space="preserve">. Руководители организаций, иных органов, проводивших предварительный отбор, направляют конкурсные материалы в Оргкомитет Конкурса в электронном виде.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Отправка пакета конкурсной документации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2006 г. «О персональных данных» в т. ч. с публикацией результатов законотворческой, научной (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научнотехнической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>) или иной творческой деятельности в Сборнике тезисов конкурсных работ, результатов Конкурса на сайтах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Оргкомитета, направлением информации об одарённых детях, являющихся победителями и призёрами Конкурса, Оператору, уполномоченному органом государственной власти на ведение информационного ресурса об одарённых детях 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способности, сопровождения и мониторинга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их дальнейшего развития, утверждёнными постановлением Правительства Российской Федерации от 17 ноября 2015 г. № 1239. В течение пяти рабочих дней с момента направления конкурсных материалов Оргкомитет извещает отправителя об их получении и регистрации. По истечении этого срока в случае отсутствия извещения Оргкомитета, отправитель может обратиться за разъясн</w:t>
      </w:r>
      <w:r w:rsidR="00D41CCC">
        <w:rPr>
          <w:rFonts w:ascii="Times New Roman" w:hAnsi="Times New Roman" w:cs="Times New Roman"/>
          <w:sz w:val="24"/>
          <w:szCs w:val="24"/>
        </w:rPr>
        <w:t>ением в Оргкомитет по телефонам организаторов</w:t>
      </w:r>
      <w:r w:rsidRPr="00E71A5D">
        <w:rPr>
          <w:rFonts w:ascii="Times New Roman" w:hAnsi="Times New Roman" w:cs="Times New Roman"/>
          <w:sz w:val="24"/>
          <w:szCs w:val="24"/>
        </w:rPr>
        <w:t>. Всероссийский заочный тур Конкурса проводится с февраля по апрель (весенняя сессия) и с июня по сентябрь (осенняя сессия). В 2019 – 2020 учебном году до 20 сентября и до 24 апреля. Информация о сроках проведения заочных и очных туров, а также условиях участия в Конкурсе содержится в информационных письмах Оргкомитета и публикуется на сайтах: www.integra</w:t>
      </w:r>
      <w:r w:rsidR="00D41CCC">
        <w:rPr>
          <w:rFonts w:ascii="Times New Roman" w:hAnsi="Times New Roman" w:cs="Times New Roman"/>
          <w:sz w:val="24"/>
          <w:szCs w:val="24"/>
        </w:rPr>
        <w:t xml:space="preserve">ciya.org; www.nauka21.com.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Участники заочного тура Конкурса получают свидетельства участника Конкурса, а его победители - дипломы «Лауреат Всероссийского заочного конкурса молодежи образовательных и научных организаций на лучшую работу «Моя законотворческая инициатива». Дипломы и свидетельства вручаются на очном мероприятии присутствующим участникам, а по его завершении высылаются остальным участникам по почте письмами в адрес организатор</w:t>
      </w:r>
      <w:r w:rsidR="00D41CCC">
        <w:rPr>
          <w:rFonts w:ascii="Times New Roman" w:hAnsi="Times New Roman" w:cs="Times New Roman"/>
          <w:sz w:val="24"/>
          <w:szCs w:val="24"/>
        </w:rPr>
        <w:t xml:space="preserve">ов первого тура Конкурса.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lastRenderedPageBreak/>
        <w:t>В случае если экспертными советами по направлениям Конкурса будут выявлены факты нарушения участниками Конкурса чужих авторских прав, Оргкомитет вправе отказать таким соискателям в выдаче свидете</w:t>
      </w:r>
      <w:r w:rsidR="00D41CCC">
        <w:rPr>
          <w:rFonts w:ascii="Times New Roman" w:hAnsi="Times New Roman" w:cs="Times New Roman"/>
          <w:sz w:val="24"/>
          <w:szCs w:val="24"/>
        </w:rPr>
        <w:t xml:space="preserve">льств участников Конкурса.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 По итогам заочного тура Конкурса Оргкомитет формирует программу третьего (заключительного), очного этапа конкурса – Всероссийского молодежного форума «Моя законотворческая инициатива» (далее – Всероссийского форума). Число участников Всероссийского форума ограничено. В нем могут принимать участие победители заочного тура Конкурса и</w:t>
      </w:r>
      <w:r w:rsidR="00D41CCC">
        <w:rPr>
          <w:rFonts w:ascii="Times New Roman" w:hAnsi="Times New Roman" w:cs="Times New Roman"/>
          <w:sz w:val="24"/>
          <w:szCs w:val="24"/>
        </w:rPr>
        <w:t xml:space="preserve"> их научные руководители. </w:t>
      </w:r>
      <w:r w:rsidRPr="00E71A5D">
        <w:rPr>
          <w:rFonts w:ascii="Times New Roman" w:hAnsi="Times New Roman" w:cs="Times New Roman"/>
          <w:sz w:val="24"/>
          <w:szCs w:val="24"/>
        </w:rPr>
        <w:t xml:space="preserve">Представители организаторов первого тура Конкурса могут участвовать в его работе в качестве наблюдателей, а также участников научно-методических и 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организационномассовых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 xml:space="preserve"> мероприятий. По инициативе экспертных советов по направлениям Конкурса соискатели, не ставшие победителями заочного тура Конкурса, работы которых были выполнены на хорошем уровне, но требовали доработки, могут быть допущены к участию в работе Всероссийского форума на общих основаниях. При положительном решении о включении участников в программу Всероссийского форума им направляется вызов-приглашение в срок не менее чем за 10 дней до начала мероприятия</w:t>
      </w:r>
      <w:r w:rsidR="00D41CCC">
        <w:rPr>
          <w:rFonts w:ascii="Times New Roman" w:hAnsi="Times New Roman" w:cs="Times New Roman"/>
          <w:sz w:val="24"/>
          <w:szCs w:val="24"/>
        </w:rPr>
        <w:t>.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Третий тур Конкурса предусматривает выступления соискателей с результатами своей работы и их защиту перед жюри – экспертными советами </w:t>
      </w:r>
      <w:r w:rsidR="00D41CCC">
        <w:rPr>
          <w:rFonts w:ascii="Times New Roman" w:hAnsi="Times New Roman" w:cs="Times New Roman"/>
          <w:sz w:val="24"/>
          <w:szCs w:val="24"/>
        </w:rPr>
        <w:t xml:space="preserve">по направлениям Конкурса. </w:t>
      </w:r>
      <w:r w:rsidRPr="00E71A5D">
        <w:rPr>
          <w:rFonts w:ascii="Times New Roman" w:hAnsi="Times New Roman" w:cs="Times New Roman"/>
          <w:sz w:val="24"/>
          <w:szCs w:val="24"/>
        </w:rPr>
        <w:t>Соискатели имеют право представить на защиту только одну работу и только по о</w:t>
      </w:r>
      <w:r w:rsidR="00D41CCC">
        <w:rPr>
          <w:rFonts w:ascii="Times New Roman" w:hAnsi="Times New Roman" w:cs="Times New Roman"/>
          <w:sz w:val="24"/>
          <w:szCs w:val="24"/>
        </w:rPr>
        <w:t xml:space="preserve">дному из направлений Конкурса. </w:t>
      </w:r>
      <w:r w:rsidRPr="00E71A5D">
        <w:rPr>
          <w:rFonts w:ascii="Times New Roman" w:hAnsi="Times New Roman" w:cs="Times New Roman"/>
          <w:sz w:val="24"/>
          <w:szCs w:val="24"/>
        </w:rPr>
        <w:t xml:space="preserve">Количество и наименование секций, соответствующих направлениям Конкурса, продолжительность их работы, максимальное число работ, планируемых к рассмотрению на одной секции в пределах регламента Всероссийского форума, определяются Оргкомитетом. Победители Конкурса объявляются на торжественном закрытии Всероссийского форума. Им вручаются специальные дипломы и знаки отличия. Призеры Конкурса объявляются на заключительных секционных заседаниях.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В рамках Всероссийского молодёжного форума для научных руководителей конкурсных работ и сопровождающих специалистов проводится Всероссийский педагогический форум (научно-методический семинар) с выдачей соответствующего свидетельства о повышении квалификации. Заключительный Всероссийский форум проводится в мае (весенняя сессия) и октябре (осенняя сессия). Место проведения Всероссийского форума - Дом отдыха Управления делами Президента Российской Федерации «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Непецино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обл., Коломенский р-н). Доставка участников Всероссийского форума из Москвы (Красная Площадь, Васильевский Спуск) к месту его проведения и обратно осуществляется централизованно «Автотранспортным комбинатом» Управления делами Президента Российской Федерации. О дате и времени отправления автоколонн Оргкомитет извещает участников в 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вызовеприглашении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CCC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НАПРАВЛЕНИЯ КОНКУРСА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На Конкурс принимаются законченные работы по следующим основным направлениям: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- государственное строительство и конституционные права граждан;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 - экономическая политика; - социальная политика; - образование, наука, здравоохранение и культура;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бюджетное, налоговое и финансовое законодательство;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оборона и безопасность;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молодежная политика;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- энергетическая политика;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lastRenderedPageBreak/>
        <w:t xml:space="preserve">- региональное законодательство. 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Оргкомитет может принять решение о выделении специализированных разделов в рамках основных направлений Конкурса. В отдельных случаях, по предложению политических партий или общественных движений, Оргкомитет может объявить об особых приоритетах в решении социальных, экономических и других задач, стоящих перед государством и обществом, требующих неотложного зак</w:t>
      </w:r>
      <w:r w:rsidR="00D41CCC">
        <w:rPr>
          <w:rFonts w:ascii="Times New Roman" w:hAnsi="Times New Roman" w:cs="Times New Roman"/>
          <w:sz w:val="24"/>
          <w:szCs w:val="24"/>
        </w:rPr>
        <w:t xml:space="preserve">онотворческого регулирования. </w:t>
      </w:r>
    </w:p>
    <w:p w:rsidR="00D41CCC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Конкурсные материалы направляются в Оргкоми</w:t>
      </w:r>
      <w:r w:rsidR="00D41CCC">
        <w:rPr>
          <w:rFonts w:ascii="Times New Roman" w:hAnsi="Times New Roman" w:cs="Times New Roman"/>
          <w:sz w:val="24"/>
          <w:szCs w:val="24"/>
        </w:rPr>
        <w:t xml:space="preserve">тет по адресу: mzi21@mail.ru . </w:t>
      </w:r>
      <w:r w:rsidRPr="00E71A5D">
        <w:rPr>
          <w:rFonts w:ascii="Times New Roman" w:hAnsi="Times New Roman" w:cs="Times New Roman"/>
          <w:sz w:val="24"/>
          <w:szCs w:val="24"/>
        </w:rPr>
        <w:t xml:space="preserve"> В строке «Тема» сообщения указывается: МЗИ, населенный пункт, учреждение или образовательная организация, фамилия и инициалы участника (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 xml:space="preserve">). Пример: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 xml:space="preserve">МЗИ, Москва, ФГКОУ ВПО Академия Генеральной прокуратуры РФ, Семин И.И. Одно сообщение должно содержать пакет конкурсных материалов на одну конкурсную работу в </w:t>
      </w:r>
      <w:r w:rsidR="00D41CCC">
        <w:rPr>
          <w:rFonts w:ascii="Times New Roman" w:hAnsi="Times New Roman" w:cs="Times New Roman"/>
          <w:sz w:val="24"/>
          <w:szCs w:val="24"/>
        </w:rPr>
        <w:t>виде архива (</w:t>
      </w:r>
      <w:proofErr w:type="spellStart"/>
      <w:r w:rsidR="00D41CC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D4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CC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D41CCC">
        <w:rPr>
          <w:rFonts w:ascii="Times New Roman" w:hAnsi="Times New Roman" w:cs="Times New Roman"/>
          <w:sz w:val="24"/>
          <w:szCs w:val="24"/>
        </w:rPr>
        <w:t xml:space="preserve">, …). </w:t>
      </w:r>
      <w:r w:rsidRPr="00E71A5D">
        <w:rPr>
          <w:rFonts w:ascii="Times New Roman" w:hAnsi="Times New Roman" w:cs="Times New Roman"/>
          <w:sz w:val="24"/>
          <w:szCs w:val="24"/>
        </w:rPr>
        <w:t>Пакет конкурсных материалов должен содержать: - сопро</w:t>
      </w:r>
      <w:r w:rsidR="00D41CCC">
        <w:rPr>
          <w:rFonts w:ascii="Times New Roman" w:hAnsi="Times New Roman" w:cs="Times New Roman"/>
          <w:sz w:val="24"/>
          <w:szCs w:val="24"/>
        </w:rPr>
        <w:t>водительное письмо организации, проводившей</w:t>
      </w:r>
      <w:r w:rsidRPr="00E71A5D">
        <w:rPr>
          <w:rFonts w:ascii="Times New Roman" w:hAnsi="Times New Roman" w:cs="Times New Roman"/>
          <w:sz w:val="24"/>
          <w:szCs w:val="24"/>
        </w:rPr>
        <w:t xml:space="preserve"> первый отборочный тур Конкурса; - заявку для участия во втором туре Конкурса (или две заявки при наличии соавторства);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- конкурсную работу; - тезисы конкурсной работы для публикации.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Конкурсная работа должна представлять собой законченное творческое исследование по одному из направлений конкурса и содержать: а) обозначенную в конкурсной работе проблему и пути ее решения; б) предложения по законодательному урегулированию данной проблемы, содержащие: 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в) содержание работы, список научной и иной использованной литер</w:t>
      </w:r>
      <w:r w:rsidR="00D41CCC">
        <w:rPr>
          <w:rFonts w:ascii="Times New Roman" w:hAnsi="Times New Roman" w:cs="Times New Roman"/>
          <w:sz w:val="24"/>
          <w:szCs w:val="24"/>
        </w:rPr>
        <w:t xml:space="preserve">атуры и интернет ресурсов. </w:t>
      </w:r>
      <w:r w:rsidRPr="00E71A5D">
        <w:rPr>
          <w:rFonts w:ascii="Times New Roman" w:hAnsi="Times New Roman" w:cs="Times New Roman"/>
          <w:sz w:val="24"/>
          <w:szCs w:val="24"/>
        </w:rPr>
        <w:t>Текст конкурсной работы объемом не более 20 - 40 страниц и тезисы конкурсной работы объемом не более 1 страницы должны быть представлены на русском языке в формате А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с полями: слева - 2 см, справа - 1 см, сверху и снизу - 2 см в текстовом редакторе 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 xml:space="preserve"> шрифтом №12 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>, с межстрочным интервалом 1,15 в шаблонах, размещенных на сайтах Оргкомитета: www.integraciya.org; www.nauka</w:t>
      </w:r>
      <w:r w:rsidR="00D41CCC">
        <w:rPr>
          <w:rFonts w:ascii="Times New Roman" w:hAnsi="Times New Roman" w:cs="Times New Roman"/>
          <w:sz w:val="24"/>
          <w:szCs w:val="24"/>
        </w:rPr>
        <w:t xml:space="preserve">21.com в разделе Конкурса. </w:t>
      </w:r>
      <w:r w:rsidRPr="00E71A5D">
        <w:rPr>
          <w:rFonts w:ascii="Times New Roman" w:hAnsi="Times New Roman" w:cs="Times New Roman"/>
          <w:sz w:val="24"/>
          <w:szCs w:val="24"/>
        </w:rPr>
        <w:t>Работы, присланные с нарушением требований настоящего Положения, к уча</w:t>
      </w:r>
      <w:r w:rsidR="00D41CCC">
        <w:rPr>
          <w:rFonts w:ascii="Times New Roman" w:hAnsi="Times New Roman" w:cs="Times New Roman"/>
          <w:sz w:val="24"/>
          <w:szCs w:val="24"/>
        </w:rPr>
        <w:t>стию в Конкурсе не допускаются.</w:t>
      </w:r>
    </w:p>
    <w:p w:rsidR="00D41CCC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1A5D">
        <w:rPr>
          <w:rFonts w:ascii="Times New Roman" w:hAnsi="Times New Roman" w:cs="Times New Roman"/>
          <w:sz w:val="24"/>
          <w:szCs w:val="24"/>
        </w:rPr>
        <w:t>ФИНАНСОВОЕ ОБЕСПЕЧЕНИЕ ПРОВЕДЕНИЯ КОНКУРСА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 xml:space="preserve">Оргкомитет Конкурса: обеспечивает приём и обработку конкурсной документации; взаимодействует с организаторами первого тура; издаёт постановления Оргкомитета; осуществляет вызовы победителей второго тура на заключительное очное соревнование; обеспечивает доставку </w:t>
      </w:r>
      <w:r w:rsidRPr="00E71A5D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к месту проведения мероприятий; трёхразовое питание; проживание; необходимое медицинское сопровождение; осуществляет охрану общественного порядка; предоставляет залы и аудитории для работы секций и необходимое видеопроекционное и звуковое оборудование. 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>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очного соревнования – Всероссийского молодёжного форума «Моя законотворческая инициатива» являются волонтёрами Общероссийской общественной организа</w:t>
      </w:r>
      <w:r w:rsidR="00D41CCC">
        <w:rPr>
          <w:rFonts w:ascii="Times New Roman" w:hAnsi="Times New Roman" w:cs="Times New Roman"/>
          <w:sz w:val="24"/>
          <w:szCs w:val="24"/>
        </w:rPr>
        <w:t xml:space="preserve">ции – учредителя Конкурса. </w:t>
      </w:r>
      <w:r w:rsidRPr="00E71A5D">
        <w:rPr>
          <w:rFonts w:ascii="Times New Roman" w:hAnsi="Times New Roman" w:cs="Times New Roman"/>
          <w:sz w:val="24"/>
          <w:szCs w:val="24"/>
        </w:rPr>
        <w:t>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</w:t>
      </w:r>
      <w:r w:rsidR="00D41CCC">
        <w:rPr>
          <w:rFonts w:ascii="Times New Roman" w:hAnsi="Times New Roman" w:cs="Times New Roman"/>
          <w:sz w:val="24"/>
          <w:szCs w:val="24"/>
        </w:rPr>
        <w:t xml:space="preserve">ющих организаций и спонсоров. </w:t>
      </w:r>
    </w:p>
    <w:p w:rsidR="00D41CCC" w:rsidRDefault="00E71A5D" w:rsidP="00D4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РЕКВИЗИТЫ ОРГ</w:t>
      </w:r>
      <w:r w:rsidR="00D41CCC">
        <w:rPr>
          <w:rFonts w:ascii="Times New Roman" w:hAnsi="Times New Roman" w:cs="Times New Roman"/>
          <w:sz w:val="24"/>
          <w:szCs w:val="24"/>
        </w:rPr>
        <w:t>КОМИТЕТА</w:t>
      </w:r>
    </w:p>
    <w:p w:rsidR="00D41CCC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 Почтовые реквизиты и средства связи Оргкомитета: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Юридический адрес: 129090, г. Москва, ул. Щепкина, д.22, НС «Интеграция».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 xml:space="preserve"> Почтовый и фактический адрес: 111675, г. Москва, ул. Дмитриевского, д.7, оф.7. E-</w:t>
      </w:r>
      <w:proofErr w:type="spellStart"/>
      <w:r w:rsidRPr="00E71A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71A5D">
        <w:rPr>
          <w:rFonts w:ascii="Times New Roman" w:hAnsi="Times New Roman" w:cs="Times New Roman"/>
          <w:sz w:val="24"/>
          <w:szCs w:val="24"/>
        </w:rPr>
        <w:t>: mzi21@mail.ru (для направления конкурсных работ и вопросов). Телефоны Оргкомитета: (495) 374-59-57; (495) 688-21-85; 684-82-47. Время работы Оргкомитета с 9.00 до 18.00 по Московскому времени ежедневно (кр</w:t>
      </w:r>
      <w:r w:rsidR="00D41CCC">
        <w:rPr>
          <w:rFonts w:ascii="Times New Roman" w:hAnsi="Times New Roman" w:cs="Times New Roman"/>
          <w:sz w:val="24"/>
          <w:szCs w:val="24"/>
        </w:rPr>
        <w:t xml:space="preserve">оме субботы и воскресенья). </w:t>
      </w:r>
    </w:p>
    <w:p w:rsidR="007D2A15" w:rsidRPr="00E71A5D" w:rsidRDefault="00E71A5D" w:rsidP="00D4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 Банковские реквизиты учредителя Конкурса: НС «ИНТЕГРАЦИЯ», ИНН 7706032494, КПП 770201001, </w:t>
      </w:r>
      <w:proofErr w:type="gramStart"/>
      <w:r w:rsidRPr="00E71A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A5D">
        <w:rPr>
          <w:rFonts w:ascii="Times New Roman" w:hAnsi="Times New Roman" w:cs="Times New Roman"/>
          <w:sz w:val="24"/>
          <w:szCs w:val="24"/>
        </w:rPr>
        <w:t>/с 40703810738090102325 в ПАО Сбербанк г. Москва, к/с 30101810400000000225, БИК 044525225.</w:t>
      </w:r>
    </w:p>
    <w:sectPr w:rsidR="007D2A15" w:rsidRPr="00E7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E"/>
    <w:rsid w:val="007D2A15"/>
    <w:rsid w:val="00D41CCC"/>
    <w:rsid w:val="00E17DBE"/>
    <w:rsid w:val="00E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2020-04-08T05:47:00Z</dcterms:created>
  <dcterms:modified xsi:type="dcterms:W3CDTF">2020-04-08T06:07:00Z</dcterms:modified>
</cp:coreProperties>
</file>