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41" w:rsidRDefault="00825841">
      <w:pPr>
        <w:rPr>
          <w:sz w:val="2"/>
          <w:szCs w:val="2"/>
        </w:rPr>
      </w:pPr>
    </w:p>
    <w:p w:rsidR="00BC5CDB" w:rsidRDefault="00BC5CDB" w:rsidP="00BC5CDB">
      <w:pPr>
        <w:jc w:val="right"/>
      </w:pPr>
    </w:p>
    <w:p w:rsidR="00BC5CDB" w:rsidRPr="00BC5CDB" w:rsidRDefault="00F20894" w:rsidP="00F20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343650" cy="943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380" cy="94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894" w:rsidRDefault="00F20894" w:rsidP="00BC5C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C5CDB" w:rsidRPr="00E51C2D" w:rsidRDefault="00BC5CDB" w:rsidP="00BC5CD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1C2D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BC5CDB" w:rsidRPr="00E51C2D" w:rsidRDefault="00BC5CDB" w:rsidP="00BC5CD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1C2D">
        <w:rPr>
          <w:rFonts w:ascii="Times New Roman" w:hAnsi="Times New Roman" w:cs="Times New Roman"/>
          <w:b/>
          <w:sz w:val="26"/>
          <w:szCs w:val="26"/>
        </w:rPr>
        <w:t>Директор МБОУ «СОШ № 33»</w:t>
      </w:r>
    </w:p>
    <w:p w:rsidR="00BC5CDB" w:rsidRPr="00E51C2D" w:rsidRDefault="00BC5CDB" w:rsidP="00BC5CD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1C2D">
        <w:rPr>
          <w:rFonts w:ascii="Times New Roman" w:hAnsi="Times New Roman" w:cs="Times New Roman"/>
          <w:b/>
          <w:sz w:val="26"/>
          <w:szCs w:val="26"/>
        </w:rPr>
        <w:t>______________ Н.М. Лушникова</w:t>
      </w:r>
    </w:p>
    <w:p w:rsidR="003D3A15" w:rsidRPr="00E51C2D" w:rsidRDefault="0018605B" w:rsidP="00BC5CD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1C2D">
        <w:rPr>
          <w:rFonts w:ascii="Times New Roman" w:hAnsi="Times New Roman" w:cs="Times New Roman"/>
          <w:b/>
          <w:sz w:val="26"/>
          <w:szCs w:val="26"/>
        </w:rPr>
        <w:t xml:space="preserve">Приказ № 434 от </w:t>
      </w:r>
      <w:r w:rsidR="003D3A15" w:rsidRPr="00E51C2D">
        <w:rPr>
          <w:rFonts w:ascii="Times New Roman" w:hAnsi="Times New Roman" w:cs="Times New Roman"/>
          <w:b/>
          <w:sz w:val="26"/>
          <w:szCs w:val="26"/>
        </w:rPr>
        <w:t>«</w:t>
      </w:r>
      <w:r w:rsidRPr="00E51C2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E51C2D" w:rsidRPr="00E51C2D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3D3A15" w:rsidRPr="00E51C2D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E51C2D">
        <w:rPr>
          <w:rFonts w:ascii="Times New Roman" w:hAnsi="Times New Roman" w:cs="Times New Roman"/>
          <w:b/>
          <w:sz w:val="26"/>
          <w:szCs w:val="26"/>
          <w:u w:val="single"/>
        </w:rPr>
        <w:t>ноября</w:t>
      </w:r>
      <w:r w:rsidR="003D3A15" w:rsidRPr="00E51C2D">
        <w:rPr>
          <w:rFonts w:ascii="Times New Roman" w:hAnsi="Times New Roman" w:cs="Times New Roman"/>
          <w:b/>
          <w:sz w:val="26"/>
          <w:szCs w:val="26"/>
        </w:rPr>
        <w:t xml:space="preserve"> 2020 г.</w:t>
      </w:r>
    </w:p>
    <w:p w:rsidR="00BC5CDB" w:rsidRPr="00BC5CDB" w:rsidRDefault="00BC5CDB" w:rsidP="00BC5C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CDB" w:rsidRPr="00BC5CDB" w:rsidRDefault="00BC5CDB" w:rsidP="00BC5C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CDB" w:rsidRDefault="00BC5CDB" w:rsidP="00BC5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CDB" w:rsidRDefault="00BC5CDB" w:rsidP="00BC5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CDB" w:rsidRDefault="00BC5CDB" w:rsidP="00BC5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CDB" w:rsidRDefault="00BC5CDB" w:rsidP="00BC5CD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C5CDB" w:rsidRDefault="00BC5CDB" w:rsidP="00BC5CD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C5CDB" w:rsidRPr="0018605B" w:rsidRDefault="00BC5CDB" w:rsidP="00BC5C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05B">
        <w:rPr>
          <w:rFonts w:ascii="Times New Roman" w:hAnsi="Times New Roman" w:cs="Times New Roman"/>
          <w:b/>
          <w:sz w:val="36"/>
          <w:szCs w:val="36"/>
        </w:rPr>
        <w:t>Правила приема</w:t>
      </w:r>
    </w:p>
    <w:p w:rsidR="00BC5CDB" w:rsidRPr="0018605B" w:rsidRDefault="00BC5CDB" w:rsidP="00BC5C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05B">
        <w:rPr>
          <w:rFonts w:ascii="Times New Roman" w:hAnsi="Times New Roman" w:cs="Times New Roman"/>
          <w:b/>
          <w:sz w:val="36"/>
          <w:szCs w:val="36"/>
        </w:rPr>
        <w:t xml:space="preserve">граждан на обучение </w:t>
      </w:r>
    </w:p>
    <w:p w:rsidR="00BC5CDB" w:rsidRPr="0018605B" w:rsidRDefault="00BC5CDB" w:rsidP="00BC5C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05B">
        <w:rPr>
          <w:rFonts w:ascii="Times New Roman" w:hAnsi="Times New Roman" w:cs="Times New Roman"/>
          <w:b/>
          <w:sz w:val="36"/>
          <w:szCs w:val="36"/>
        </w:rPr>
        <w:t xml:space="preserve">по образовательным программам начального общего, </w:t>
      </w:r>
    </w:p>
    <w:p w:rsidR="00BC5CDB" w:rsidRPr="0018605B" w:rsidRDefault="00BC5CDB" w:rsidP="00BC5C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05B">
        <w:rPr>
          <w:rFonts w:ascii="Times New Roman" w:hAnsi="Times New Roman" w:cs="Times New Roman"/>
          <w:b/>
          <w:sz w:val="36"/>
          <w:szCs w:val="36"/>
        </w:rPr>
        <w:t xml:space="preserve">основного общего и среднего общего образования </w:t>
      </w:r>
    </w:p>
    <w:p w:rsidR="003171EC" w:rsidRDefault="00BC5CDB" w:rsidP="00BC5C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05B">
        <w:rPr>
          <w:rFonts w:ascii="Times New Roman" w:hAnsi="Times New Roman" w:cs="Times New Roman"/>
          <w:b/>
          <w:sz w:val="36"/>
          <w:szCs w:val="36"/>
        </w:rPr>
        <w:t>в МБОУ «СОШ № 33»</w:t>
      </w:r>
    </w:p>
    <w:p w:rsidR="003171EC" w:rsidRDefault="003171EC" w:rsidP="00BC5C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71EC" w:rsidRDefault="003171EC" w:rsidP="00BC5C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71EC" w:rsidRDefault="003171EC" w:rsidP="00BC5C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71EC" w:rsidRDefault="003171EC" w:rsidP="00BC5C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71EC" w:rsidRDefault="003171EC" w:rsidP="00BC5C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71EC" w:rsidRPr="003171EC" w:rsidRDefault="00E51C2D" w:rsidP="003171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>Рассмотрено:</w:t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  <w:t>Рассмотрено:</w:t>
      </w:r>
    </w:p>
    <w:p w:rsidR="003171EC" w:rsidRPr="003171EC" w:rsidRDefault="00E51C2D" w:rsidP="003171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 xml:space="preserve">на заседании </w:t>
      </w:r>
      <w:proofErr w:type="gramStart"/>
      <w:r w:rsidR="003171EC" w:rsidRPr="003171EC">
        <w:rPr>
          <w:rFonts w:ascii="Times New Roman" w:hAnsi="Times New Roman" w:cs="Times New Roman"/>
          <w:b/>
        </w:rPr>
        <w:t>педагогического</w:t>
      </w:r>
      <w:proofErr w:type="gramEnd"/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 xml:space="preserve">на заседании педагогического </w:t>
      </w:r>
    </w:p>
    <w:p w:rsidR="003171EC" w:rsidRPr="003171EC" w:rsidRDefault="00E51C2D" w:rsidP="003171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>совета</w:t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 w:rsidR="003171EC" w:rsidRPr="003171EC">
        <w:rPr>
          <w:rFonts w:ascii="Times New Roman" w:hAnsi="Times New Roman" w:cs="Times New Roman"/>
          <w:b/>
        </w:rPr>
        <w:t>совета</w:t>
      </w:r>
      <w:proofErr w:type="spellEnd"/>
      <w:proofErr w:type="gramEnd"/>
    </w:p>
    <w:p w:rsidR="00E51C2D" w:rsidRDefault="00E51C2D" w:rsidP="003171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>Протокол №</w:t>
      </w:r>
      <w:r w:rsidR="003171EC" w:rsidRPr="003171EC">
        <w:rPr>
          <w:rFonts w:ascii="Times New Roman" w:hAnsi="Times New Roman" w:cs="Times New Roman"/>
          <w:b/>
        </w:rPr>
        <w:tab/>
      </w:r>
      <w:r w:rsidR="003171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3 </w:t>
      </w:r>
      <w:r w:rsidR="003171EC">
        <w:rPr>
          <w:rFonts w:ascii="Times New Roman" w:hAnsi="Times New Roman" w:cs="Times New Roman"/>
          <w:b/>
        </w:rPr>
        <w:t xml:space="preserve"> от 1</w:t>
      </w:r>
      <w:r>
        <w:rPr>
          <w:rFonts w:ascii="Times New Roman" w:hAnsi="Times New Roman" w:cs="Times New Roman"/>
          <w:b/>
        </w:rPr>
        <w:t>6</w:t>
      </w:r>
      <w:r w:rsidR="003171EC">
        <w:rPr>
          <w:rFonts w:ascii="Times New Roman" w:hAnsi="Times New Roman" w:cs="Times New Roman"/>
          <w:b/>
        </w:rPr>
        <w:t>.11.20г.</w:t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>Протокол №</w:t>
      </w:r>
      <w:r w:rsidR="003171EC" w:rsidRPr="003171EC">
        <w:rPr>
          <w:rFonts w:ascii="Times New Roman" w:hAnsi="Times New Roman" w:cs="Times New Roman"/>
          <w:b/>
        </w:rPr>
        <w:tab/>
      </w:r>
      <w:r w:rsidR="003171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="003171EC">
        <w:rPr>
          <w:rFonts w:ascii="Times New Roman" w:hAnsi="Times New Roman" w:cs="Times New Roman"/>
          <w:b/>
        </w:rPr>
        <w:t xml:space="preserve"> от 1</w:t>
      </w:r>
      <w:r>
        <w:rPr>
          <w:rFonts w:ascii="Times New Roman" w:hAnsi="Times New Roman" w:cs="Times New Roman"/>
          <w:b/>
        </w:rPr>
        <w:t>6</w:t>
      </w:r>
      <w:r w:rsidR="003171EC">
        <w:rPr>
          <w:rFonts w:ascii="Times New Roman" w:hAnsi="Times New Roman" w:cs="Times New Roman"/>
          <w:b/>
        </w:rPr>
        <w:t>.11.20г.</w:t>
      </w:r>
      <w:r w:rsidR="003171EC" w:rsidRPr="003171EC">
        <w:rPr>
          <w:rFonts w:ascii="Times New Roman" w:hAnsi="Times New Roman" w:cs="Times New Roman"/>
          <w:b/>
        </w:rPr>
        <w:tab/>
      </w:r>
    </w:p>
    <w:p w:rsidR="00E51C2D" w:rsidRDefault="00E51C2D" w:rsidP="003171EC">
      <w:pPr>
        <w:rPr>
          <w:rFonts w:ascii="Times New Roman" w:hAnsi="Times New Roman" w:cs="Times New Roman"/>
          <w:b/>
        </w:rPr>
      </w:pPr>
    </w:p>
    <w:p w:rsidR="00E51C2D" w:rsidRDefault="00E51C2D" w:rsidP="003171EC">
      <w:pPr>
        <w:rPr>
          <w:rFonts w:ascii="Times New Roman" w:hAnsi="Times New Roman" w:cs="Times New Roman"/>
          <w:b/>
        </w:rPr>
      </w:pPr>
    </w:p>
    <w:p w:rsidR="00E51C2D" w:rsidRDefault="00E51C2D" w:rsidP="003171EC">
      <w:pPr>
        <w:rPr>
          <w:rFonts w:ascii="Times New Roman" w:hAnsi="Times New Roman" w:cs="Times New Roman"/>
          <w:b/>
        </w:rPr>
      </w:pPr>
    </w:p>
    <w:p w:rsidR="00E51C2D" w:rsidRDefault="00E51C2D" w:rsidP="003171EC">
      <w:pPr>
        <w:rPr>
          <w:rFonts w:ascii="Times New Roman" w:hAnsi="Times New Roman" w:cs="Times New Roman"/>
          <w:b/>
        </w:rPr>
      </w:pPr>
    </w:p>
    <w:p w:rsidR="00E51C2D" w:rsidRDefault="00E51C2D" w:rsidP="003171EC">
      <w:pPr>
        <w:rPr>
          <w:rFonts w:ascii="Times New Roman" w:hAnsi="Times New Roman" w:cs="Times New Roman"/>
          <w:b/>
        </w:rPr>
      </w:pPr>
    </w:p>
    <w:p w:rsidR="00E51C2D" w:rsidRDefault="00E51C2D" w:rsidP="003171EC">
      <w:pPr>
        <w:rPr>
          <w:rFonts w:ascii="Times New Roman" w:hAnsi="Times New Roman" w:cs="Times New Roman"/>
          <w:b/>
        </w:rPr>
      </w:pPr>
    </w:p>
    <w:p w:rsidR="00E51C2D" w:rsidRDefault="00E51C2D" w:rsidP="003171EC">
      <w:pPr>
        <w:rPr>
          <w:rFonts w:ascii="Times New Roman" w:hAnsi="Times New Roman" w:cs="Times New Roman"/>
          <w:b/>
        </w:rPr>
      </w:pPr>
    </w:p>
    <w:p w:rsidR="00BC5CDB" w:rsidRPr="003171EC" w:rsidRDefault="00E51C2D" w:rsidP="003171E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емерово</w:t>
      </w:r>
      <w:proofErr w:type="spellEnd"/>
      <w:r>
        <w:rPr>
          <w:rFonts w:ascii="Times New Roman" w:hAnsi="Times New Roman" w:cs="Times New Roman"/>
          <w:b/>
        </w:rPr>
        <w:tab/>
      </w:r>
      <w:r w:rsidR="003171EC" w:rsidRPr="003171EC">
        <w:rPr>
          <w:rFonts w:ascii="Times New Roman" w:hAnsi="Times New Roman" w:cs="Times New Roman"/>
          <w:b/>
        </w:rPr>
        <w:tab/>
      </w:r>
      <w:r w:rsidR="00BC5CDB" w:rsidRPr="003171EC">
        <w:rPr>
          <w:rFonts w:ascii="Times New Roman" w:hAnsi="Times New Roman" w:cs="Times New Roman"/>
          <w:b/>
        </w:rPr>
        <w:br w:type="page"/>
      </w:r>
    </w:p>
    <w:p w:rsidR="00BC5CDB" w:rsidRDefault="00BC5CDB">
      <w:pPr>
        <w:pStyle w:val="30"/>
        <w:shd w:val="clear" w:color="auto" w:fill="auto"/>
      </w:pPr>
    </w:p>
    <w:p w:rsidR="00825841" w:rsidRDefault="003206E3">
      <w:pPr>
        <w:pStyle w:val="30"/>
        <w:shd w:val="clear" w:color="auto" w:fill="auto"/>
      </w:pPr>
      <w:r>
        <w:t>1.Общие положения</w:t>
      </w:r>
    </w:p>
    <w:p w:rsidR="00825841" w:rsidRDefault="003206E3" w:rsidP="00F20894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ind w:firstLine="567"/>
      </w:pPr>
      <w:proofErr w:type="gramStart"/>
      <w:r>
        <w:t xml:space="preserve">Правила приема граждан на обучение по образовательным программам начального общего, основного общего и среднего общего образования (далее - Правила) регламентируют прием граждан Российской Федерации (далее - граждане, дети) в муниципальное </w:t>
      </w:r>
      <w:r w:rsidR="00BC5CDB">
        <w:t>бюджетное</w:t>
      </w:r>
      <w:r>
        <w:t xml:space="preserve"> общеобразовательное учреждение «Средняя общеобразовательная школа № 3</w:t>
      </w:r>
      <w:r w:rsidR="00BC5CDB">
        <w:t>3</w:t>
      </w:r>
      <w:r>
        <w:t>», осуществляющее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Школа, общеобразовательные программы).</w:t>
      </w:r>
      <w:proofErr w:type="gramEnd"/>
    </w:p>
    <w:p w:rsidR="00825841" w:rsidRDefault="003206E3" w:rsidP="00F20894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ind w:firstLine="567"/>
      </w:pPr>
      <w:r>
        <w:t xml:space="preserve">Прием иностранных граждан и лиц без гражданства, в том числе соотечественников, проживающих за рубежом, в Школу для </w:t>
      </w:r>
      <w:proofErr w:type="gramStart"/>
      <w:r>
        <w:t>обучения по</w:t>
      </w:r>
      <w:proofErr w:type="gramEnd"/>
      <w:r>
        <w:t xml:space="preserve"> общеобразовательным программам за счет бюджетных ассигнований федерального бюджета, бюджетов Кемеровской области и города Кемерово осуществляется в соответствии с международными договорами Российской Федерации, Федеральным законом и настоящими Правилами.</w:t>
      </w:r>
    </w:p>
    <w:p w:rsidR="00825841" w:rsidRDefault="003206E3" w:rsidP="00F20894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ind w:firstLine="567"/>
      </w:pPr>
      <w:r>
        <w:t xml:space="preserve">Правила приема в Школу на </w:t>
      </w:r>
      <w:proofErr w:type="gramStart"/>
      <w:r>
        <w:t>обучение по</w:t>
      </w:r>
      <w:proofErr w:type="gramEnd"/>
      <w:r>
        <w:t xml:space="preserve"> общеобразовательным программам (далее - правила приема)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825841" w:rsidRDefault="003206E3" w:rsidP="00F20894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ind w:firstLine="567"/>
      </w:pPr>
      <w:r>
        <w:t xml:space="preserve">Правила приема в Школу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обеспечивают прием в Школу граждан, имеющих право на получение общего образования соответствующего уровня и проживающих на закрепленной территории.</w:t>
      </w:r>
    </w:p>
    <w:p w:rsidR="00825841" w:rsidRDefault="003206E3" w:rsidP="00F20894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ind w:firstLine="567"/>
      </w:pPr>
      <w:r>
        <w:t xml:space="preserve">Правила разработаны в соответствии с Федеральным законом от 29 декабря 2012г. </w:t>
      </w:r>
      <w:r>
        <w:rPr>
          <w:lang w:val="en-US" w:eastAsia="en-US" w:bidi="en-US"/>
        </w:rPr>
        <w:t>N</w:t>
      </w:r>
      <w:r w:rsidRPr="00DC2500">
        <w:rPr>
          <w:lang w:eastAsia="en-US" w:bidi="en-US"/>
        </w:rPr>
        <w:t xml:space="preserve"> </w:t>
      </w:r>
      <w:r>
        <w:t xml:space="preserve">273-ФЗ «Об образовании в Российской Федерации», с приказом Министерства просвещения РФ № 458 от 02.09.2020 «Об утверждении порядка приема на обучение по образовательным программам начального общего, основного общего и среднего общего образования», нормативными правовыми актами администрации Правительства Кузбасса и администрации </w:t>
      </w:r>
      <w:proofErr w:type="spellStart"/>
      <w:r>
        <w:t>г.Кемерово</w:t>
      </w:r>
      <w:proofErr w:type="spellEnd"/>
      <w:r>
        <w:t>, Уставом М</w:t>
      </w:r>
      <w:r w:rsidR="00BC5CDB">
        <w:t>Б</w:t>
      </w:r>
      <w:r>
        <w:t>ОУ «Средняя общеобразовательная школа № 3</w:t>
      </w:r>
      <w:r w:rsidR="00BC5CDB">
        <w:t>3</w:t>
      </w:r>
      <w:r>
        <w:t>».</w:t>
      </w:r>
    </w:p>
    <w:p w:rsidR="00825841" w:rsidRDefault="003206E3" w:rsidP="00F20894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ind w:firstLine="567"/>
      </w:pPr>
      <w:r>
        <w:t xml:space="preserve"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</w:t>
      </w:r>
      <w:r>
        <w:rPr>
          <w:lang w:val="en-US" w:eastAsia="en-US" w:bidi="en-US"/>
        </w:rPr>
        <w:t>N</w:t>
      </w:r>
      <w:r w:rsidRPr="00DC2500">
        <w:rPr>
          <w:lang w:eastAsia="en-US" w:bidi="en-US"/>
        </w:rPr>
        <w:t xml:space="preserve"> </w:t>
      </w:r>
      <w:r>
        <w:t>273-ФЗ "Об образовании в Российской Федерации". В случае отсутствия ме</w:t>
      </w:r>
      <w:proofErr w:type="gramStart"/>
      <w:r>
        <w:t>ст в Шк</w:t>
      </w:r>
      <w:proofErr w:type="gramEnd"/>
      <w:r>
        <w:t>оле родители (законные представители) ребёнка для решения вопроса о его устройстве в другую образовательную организацию обращаются непосредственно в органы местного самоуправления в сфере образования г. Кемерово.</w:t>
      </w:r>
    </w:p>
    <w:p w:rsidR="00825841" w:rsidRDefault="003206E3" w:rsidP="00F20894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ind w:firstLine="567"/>
      </w:pP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Кемеровской области и города Кемерово проводится на общедоступной основе, если иное не предусмотрено Федеральным законом от 29 декабря 2012 г. </w:t>
      </w:r>
      <w:r>
        <w:rPr>
          <w:lang w:val="en-US" w:eastAsia="en-US" w:bidi="en-US"/>
        </w:rPr>
        <w:t>N</w:t>
      </w:r>
      <w:r w:rsidRPr="00DC2500">
        <w:rPr>
          <w:lang w:eastAsia="en-US" w:bidi="en-US"/>
        </w:rPr>
        <w:t xml:space="preserve"> </w:t>
      </w:r>
      <w:r>
        <w:t xml:space="preserve">273-ФЗ «Об образовании в Российской Федерации» (Собрание законодательства Российской Федерации, 2012, </w:t>
      </w:r>
      <w:r>
        <w:rPr>
          <w:lang w:val="en-US" w:eastAsia="en-US" w:bidi="en-US"/>
        </w:rPr>
        <w:t>N</w:t>
      </w:r>
      <w:r w:rsidRPr="00DC2500">
        <w:rPr>
          <w:lang w:eastAsia="en-US" w:bidi="en-US"/>
        </w:rPr>
        <w:t xml:space="preserve"> </w:t>
      </w:r>
      <w:r>
        <w:t>53, ст. 7598;</w:t>
      </w:r>
      <w:proofErr w:type="gramEnd"/>
      <w:r>
        <w:t xml:space="preserve">2013, </w:t>
      </w:r>
      <w:r>
        <w:rPr>
          <w:lang w:val="en-US" w:eastAsia="en-US" w:bidi="en-US"/>
        </w:rPr>
        <w:t>N</w:t>
      </w:r>
      <w:r w:rsidRPr="00DC2500">
        <w:rPr>
          <w:lang w:eastAsia="en-US" w:bidi="en-US"/>
        </w:rPr>
        <w:t xml:space="preserve"> </w:t>
      </w:r>
      <w:r>
        <w:t xml:space="preserve">19, ст. 2326; </w:t>
      </w:r>
      <w:r>
        <w:rPr>
          <w:lang w:val="en-US" w:eastAsia="en-US" w:bidi="en-US"/>
        </w:rPr>
        <w:t>N</w:t>
      </w:r>
      <w:r w:rsidRPr="00DC2500">
        <w:rPr>
          <w:lang w:eastAsia="en-US" w:bidi="en-US"/>
        </w:rPr>
        <w:t xml:space="preserve"> </w:t>
      </w:r>
      <w:r>
        <w:t xml:space="preserve">23, ст. 2878; </w:t>
      </w:r>
      <w:r>
        <w:rPr>
          <w:lang w:val="en-US" w:eastAsia="en-US" w:bidi="en-US"/>
        </w:rPr>
        <w:t>N</w:t>
      </w:r>
      <w:r w:rsidRPr="00DC2500">
        <w:rPr>
          <w:lang w:eastAsia="en-US" w:bidi="en-US"/>
        </w:rPr>
        <w:t xml:space="preserve"> </w:t>
      </w:r>
      <w:r>
        <w:t xml:space="preserve">27, ст. 3462; </w:t>
      </w:r>
      <w:r>
        <w:rPr>
          <w:lang w:val="en-US" w:eastAsia="en-US" w:bidi="en-US"/>
        </w:rPr>
        <w:t>N</w:t>
      </w:r>
      <w:r w:rsidRPr="00DC2500">
        <w:rPr>
          <w:lang w:eastAsia="en-US" w:bidi="en-US"/>
        </w:rPr>
        <w:t xml:space="preserve"> </w:t>
      </w:r>
      <w:r>
        <w:t xml:space="preserve">30, ст. 4036; </w:t>
      </w:r>
      <w:r>
        <w:rPr>
          <w:lang w:val="en-US" w:eastAsia="en-US" w:bidi="en-US"/>
        </w:rPr>
        <w:t>N</w:t>
      </w:r>
      <w:r w:rsidRPr="00DC2500">
        <w:rPr>
          <w:lang w:eastAsia="en-US" w:bidi="en-US"/>
        </w:rPr>
        <w:t xml:space="preserve"> </w:t>
      </w:r>
      <w:r>
        <w:t>48, ст. 6165).</w:t>
      </w:r>
    </w:p>
    <w:p w:rsidR="00E51C2D" w:rsidRDefault="00E51C2D" w:rsidP="00F20894">
      <w:pPr>
        <w:pStyle w:val="30"/>
        <w:shd w:val="clear" w:color="auto" w:fill="auto"/>
        <w:ind w:firstLine="567"/>
      </w:pPr>
    </w:p>
    <w:p w:rsidR="00825841" w:rsidRDefault="003206E3" w:rsidP="00F20894">
      <w:pPr>
        <w:pStyle w:val="30"/>
        <w:shd w:val="clear" w:color="auto" w:fill="auto"/>
        <w:ind w:firstLine="567"/>
      </w:pPr>
      <w:r>
        <w:t>II. Правила приема граждан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ind w:firstLine="567"/>
      </w:pPr>
      <w:r>
        <w:t>В Школу принимаются граждане, проживающие на территории, закрепленной администрацией города Кемерово за М</w:t>
      </w:r>
      <w:r w:rsidR="00BC5CDB">
        <w:t>Б</w:t>
      </w:r>
      <w:r>
        <w:t>ОУ «Средняя общеобразовательная школа № 3</w:t>
      </w:r>
      <w:r w:rsidR="00BC5CDB">
        <w:t>3</w:t>
      </w:r>
      <w:r>
        <w:t>» (далее - закрепленная территория), и имеющие право на получение общего образования.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529"/>
        </w:tabs>
        <w:ind w:firstLine="567"/>
      </w:pPr>
      <w:r>
        <w:lastRenderedPageBreak/>
        <w:t>В Школу в 1-й класс принимаются дети по достижению ими возраста 6 лет 6 месяцев при отсутствии показаний по состоянию здоровья, но не позже достижения ими возраста 8 лет.</w:t>
      </w:r>
    </w:p>
    <w:p w:rsidR="00825841" w:rsidRDefault="003206E3" w:rsidP="00F20894">
      <w:pPr>
        <w:pStyle w:val="20"/>
        <w:shd w:val="clear" w:color="auto" w:fill="auto"/>
        <w:ind w:firstLine="567"/>
      </w:pPr>
      <w:r>
        <w:t>По заявлению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детей Учредитель вправе разрешить прием в Школу на обучение по образовательным программам начального общего образования в более раннем или более позднем возрасте, проживающим на территории города Кемерово и имеющим право на получение общего образования.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529"/>
        </w:tabs>
        <w:ind w:firstLine="567"/>
      </w:pPr>
      <w:r>
        <w:t>В первоочередном порядке предоставляются места детям, указанным в абзаце втором части 6 статьи 19 Федерального закона от 27 мая 1998 №76-ФЗ «О статусе военнослужащих», по месту жительства их семей.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ind w:firstLine="567"/>
      </w:pPr>
      <w:proofErr w:type="gramStart"/>
      <w:r>
        <w:t>В первоочередном порядке также предоставляются места по месту жительства независимо от формы собственности детям, указанным в части 6 статьи 46 Федерального закона от 07.02.2011 №3-ФЗ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 283 -ФЗ «О социальных гарантиях сотрудникам некоторых федеральных органов исполнительной власти и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законодательные акты Российской Федерации»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ind w:firstLine="567"/>
      </w:pPr>
      <w:proofErr w:type="gramStart"/>
      <w:r>
        <w:t xml:space="preserve"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(часть 1 статьи 55 Федерального закона от 29 декабря 2012 г. </w:t>
      </w:r>
      <w:r>
        <w:rPr>
          <w:lang w:val="en-US" w:eastAsia="en-US" w:bidi="en-US"/>
        </w:rPr>
        <w:t>N</w:t>
      </w:r>
      <w:r w:rsidRPr="00DC2500">
        <w:rPr>
          <w:lang w:eastAsia="en-US" w:bidi="en-US"/>
        </w:rPr>
        <w:t xml:space="preserve"> </w:t>
      </w:r>
      <w:r>
        <w:t>273-ФЗ «Об образовании в Российской Федерации».</w:t>
      </w:r>
      <w:proofErr w:type="gramEnd"/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ind w:firstLine="567"/>
      </w:pPr>
      <w:r>
        <w:t xml:space="preserve">Проживающие в одной семье и имеющие общее место жительство дети имеют право преимущественного приема в </w:t>
      </w:r>
      <w:proofErr w:type="gramStart"/>
      <w:r>
        <w:t>Школу</w:t>
      </w:r>
      <w:proofErr w:type="gramEnd"/>
      <w:r>
        <w:t xml:space="preserve"> в которой обучаются их братья и/или сёстры на обучение по образовательным программам </w:t>
      </w:r>
      <w:r>
        <w:rPr>
          <w:rStyle w:val="21"/>
        </w:rPr>
        <w:t>начального</w:t>
      </w:r>
      <w:r>
        <w:t xml:space="preserve"> общего образования.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ind w:firstLine="567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ind w:firstLine="567"/>
      </w:pPr>
      <w:r>
        <w:t>Прием в школу осуществляется в течение всего учебного года при наличии свободных мест.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696"/>
        </w:tabs>
        <w:ind w:firstLine="567"/>
      </w:pPr>
      <w:r>
        <w:t>Школа размещает на информационном стенде, официальном сайте распорядительный акт администрации города Кемерово о закреплении образовательных организаций за конкретными территориями города Кемерово, издаваемый не позднее 15 марта текущего года (далее - распорядительный акт о закрепленной территории) в течение 10 календарных дней с момента его издания.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673"/>
        </w:tabs>
        <w:ind w:firstLine="567"/>
      </w:pPr>
      <w:r>
        <w:t>Школа с целью проведения организованного приема граждан в первый класс размещает на информационном стенде, на официальном сайте в сети "Интернет" информацию о:</w:t>
      </w:r>
    </w:p>
    <w:p w:rsidR="00825841" w:rsidRDefault="003206E3" w:rsidP="00F20894">
      <w:pPr>
        <w:pStyle w:val="20"/>
        <w:shd w:val="clear" w:color="auto" w:fill="auto"/>
        <w:tabs>
          <w:tab w:val="left" w:pos="346"/>
        </w:tabs>
        <w:ind w:firstLine="567"/>
      </w:pPr>
      <w:r>
        <w:t>а)</w:t>
      </w:r>
      <w:r>
        <w:tab/>
      </w: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25841" w:rsidRDefault="003206E3" w:rsidP="00F20894">
      <w:pPr>
        <w:pStyle w:val="20"/>
        <w:shd w:val="clear" w:color="auto" w:fill="auto"/>
        <w:tabs>
          <w:tab w:val="left" w:pos="366"/>
        </w:tabs>
        <w:ind w:firstLine="567"/>
      </w:pPr>
      <w:r>
        <w:t>б)</w:t>
      </w:r>
      <w:r>
        <w:tab/>
      </w:r>
      <w:proofErr w:type="gramStart"/>
      <w:r>
        <w:t>наличии</w:t>
      </w:r>
      <w:proofErr w:type="gramEnd"/>
      <w:r>
        <w:t xml:space="preserve">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firstLine="567"/>
      </w:pPr>
      <w:r>
        <w:rPr>
          <w:rStyle w:val="22"/>
        </w:rPr>
        <w:t>Прием заявлений</w:t>
      </w:r>
      <w:r>
        <w:rPr>
          <w:rStyle w:val="23"/>
        </w:rPr>
        <w:t xml:space="preserve"> </w:t>
      </w:r>
      <w:r>
        <w:t xml:space="preserve">о приеме на обучение детей в первый класс для детей, указанных в пунктах </w:t>
      </w:r>
      <w:r>
        <w:rPr>
          <w:rStyle w:val="23"/>
        </w:rPr>
        <w:t xml:space="preserve">2.3, 2.4, </w:t>
      </w:r>
      <w:proofErr w:type="gramStart"/>
      <w:r>
        <w:rPr>
          <w:rStyle w:val="23"/>
        </w:rPr>
        <w:t>2.6</w:t>
      </w:r>
      <w:proofErr w:type="gramEnd"/>
      <w:r>
        <w:rPr>
          <w:rStyle w:val="23"/>
        </w:rPr>
        <w:t xml:space="preserve"> </w:t>
      </w:r>
      <w:r>
        <w:t xml:space="preserve">а также проживающих на закрепленной территории, начинается </w:t>
      </w:r>
      <w:r>
        <w:rPr>
          <w:rStyle w:val="23"/>
        </w:rPr>
        <w:t xml:space="preserve">1 апреля </w:t>
      </w:r>
      <w:r>
        <w:t xml:space="preserve">текущего года и завершается </w:t>
      </w:r>
      <w:r>
        <w:rPr>
          <w:rStyle w:val="23"/>
        </w:rPr>
        <w:t xml:space="preserve">30 июня </w:t>
      </w:r>
      <w:r>
        <w:t>текущего года.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673"/>
        </w:tabs>
        <w:ind w:firstLine="567"/>
      </w:pPr>
      <w:r>
        <w:t xml:space="preserve">Руководитель издает приказ о приеме на обучение детей, указанных в п.2.11, в течение </w:t>
      </w:r>
      <w:r>
        <w:rPr>
          <w:rStyle w:val="23"/>
        </w:rPr>
        <w:t xml:space="preserve">3-х </w:t>
      </w:r>
      <w:r>
        <w:t xml:space="preserve">рабочих дней после завершения приема заявлений о приеме на обучение в </w:t>
      </w:r>
      <w:r>
        <w:lastRenderedPageBreak/>
        <w:t>первый класс.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ind w:firstLine="567"/>
      </w:pPr>
      <w:r>
        <w:t>Для детей, не проживающих на закрепленной территории, прием заявлений о приеме на обучение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firstLine="567"/>
      </w:pPr>
      <w:r>
        <w:t>В случае досрочного завершения приема в первый класс всех детей, указанных в 2.11, Школа вправе осуществлять прием детей, не проживающих на закрепленной территории, ранее 6 июля текущего года.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firstLine="567"/>
      </w:pPr>
      <w:r>
        <w:t>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firstLine="567"/>
      </w:pPr>
      <w:r>
        <w:t xml:space="preserve">При приеме на </w:t>
      </w:r>
      <w:proofErr w:type="gramStart"/>
      <w:r>
        <w:t>обучение по программам</w:t>
      </w:r>
      <w:proofErr w:type="gramEnd"/>
      <w:r>
        <w:t xml:space="preserve">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ind w:firstLine="567"/>
      </w:pPr>
      <w:proofErr w:type="gramStart"/>
      <w:r>
        <w:t xml:space="preserve"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>
        <w:rPr>
          <w:lang w:val="en-US" w:eastAsia="en-US" w:bidi="en-US"/>
        </w:rPr>
        <w:t>N</w:t>
      </w:r>
      <w:r w:rsidRPr="00DC2500">
        <w:rPr>
          <w:lang w:eastAsia="en-US" w:bidi="en-US"/>
        </w:rPr>
        <w:t xml:space="preserve"> </w:t>
      </w:r>
      <w:r>
        <w:t>115-ФЗ «О правовом положении иностранных граждан в Российской Федерации» (Собрание законодательства Российской</w:t>
      </w:r>
      <w:proofErr w:type="gramEnd"/>
      <w:r>
        <w:t xml:space="preserve"> Федерации, 2002, </w:t>
      </w:r>
      <w:r>
        <w:rPr>
          <w:lang w:val="en-US" w:eastAsia="en-US" w:bidi="en-US"/>
        </w:rPr>
        <w:t>N</w:t>
      </w:r>
      <w:r w:rsidRPr="00DC2500">
        <w:rPr>
          <w:lang w:eastAsia="en-US" w:bidi="en-US"/>
        </w:rPr>
        <w:t xml:space="preserve"> </w:t>
      </w:r>
      <w:r>
        <w:t xml:space="preserve">30, ст. 3032) или поступающего, реализующего право, предусмотренное пунктом 1 части 1 </w:t>
      </w:r>
      <w:proofErr w:type="spellStart"/>
      <w:proofErr w:type="gramStart"/>
      <w:r>
        <w:t>ст</w:t>
      </w:r>
      <w:proofErr w:type="spellEnd"/>
      <w:proofErr w:type="gramEnd"/>
      <w:r>
        <w:t xml:space="preserve"> 34 ФЗ).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668"/>
        </w:tabs>
        <w:ind w:firstLine="567"/>
      </w:pPr>
      <w:r>
        <w:t>Заявление о приеме на обучение и документы для приема на обучение подаются одним из следующих способов:</w:t>
      </w:r>
    </w:p>
    <w:p w:rsidR="00825841" w:rsidRDefault="003206E3" w:rsidP="00F20894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ind w:firstLine="567"/>
      </w:pPr>
      <w:r>
        <w:t>лично в Школу;</w:t>
      </w:r>
    </w:p>
    <w:p w:rsidR="00825841" w:rsidRDefault="003206E3" w:rsidP="00F20894">
      <w:pPr>
        <w:pStyle w:val="20"/>
        <w:numPr>
          <w:ilvl w:val="0"/>
          <w:numId w:val="3"/>
        </w:numPr>
        <w:shd w:val="clear" w:color="auto" w:fill="auto"/>
        <w:tabs>
          <w:tab w:val="left" w:pos="281"/>
        </w:tabs>
        <w:ind w:firstLine="567"/>
      </w:pPr>
      <w:r>
        <w:t>через операторов почтовой связи общего пользования заказным письмом с уведомлением;</w:t>
      </w:r>
    </w:p>
    <w:p w:rsidR="00825841" w:rsidRDefault="003206E3" w:rsidP="00F20894">
      <w:pPr>
        <w:pStyle w:val="20"/>
        <w:numPr>
          <w:ilvl w:val="0"/>
          <w:numId w:val="3"/>
        </w:numPr>
        <w:shd w:val="clear" w:color="auto" w:fill="auto"/>
        <w:tabs>
          <w:tab w:val="left" w:pos="281"/>
        </w:tabs>
        <w:ind w:firstLine="567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Школы, в том числе с использованием функционала официального сайта Школы в сети Интернет или иным способом с использованием сети Интернет;</w:t>
      </w:r>
    </w:p>
    <w:p w:rsidR="00825841" w:rsidRDefault="003206E3" w:rsidP="00F20894">
      <w:pPr>
        <w:pStyle w:val="20"/>
        <w:shd w:val="clear" w:color="auto" w:fill="auto"/>
        <w:ind w:firstLine="567"/>
      </w:pPr>
      <w: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РФ, созданными органами государственной власти субъектов РФ (при наличии).</w:t>
      </w:r>
    </w:p>
    <w:p w:rsidR="00825841" w:rsidRDefault="003206E3" w:rsidP="00F20894">
      <w:pPr>
        <w:pStyle w:val="20"/>
        <w:shd w:val="clear" w:color="auto" w:fill="auto"/>
        <w:ind w:firstLine="567"/>
      </w:pPr>
      <w: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677"/>
        </w:tabs>
        <w:ind w:firstLine="567"/>
      </w:pPr>
      <w:r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 1 части 1 </w:t>
      </w:r>
      <w:proofErr w:type="spellStart"/>
      <w:proofErr w:type="gramStart"/>
      <w:r>
        <w:t>ст</w:t>
      </w:r>
      <w:proofErr w:type="spellEnd"/>
      <w:proofErr w:type="gramEnd"/>
      <w:r>
        <w:t xml:space="preserve"> </w:t>
      </w:r>
      <w:r>
        <w:lastRenderedPageBreak/>
        <w:t>34 ФЗ) указываются следующие сведения:</w:t>
      </w:r>
    </w:p>
    <w:p w:rsidR="00825841" w:rsidRDefault="003206E3" w:rsidP="00F20894">
      <w:pPr>
        <w:pStyle w:val="20"/>
        <w:shd w:val="clear" w:color="auto" w:fill="auto"/>
        <w:tabs>
          <w:tab w:val="left" w:pos="342"/>
          <w:tab w:val="left" w:pos="851"/>
        </w:tabs>
        <w:ind w:firstLine="567"/>
      </w:pPr>
      <w:r>
        <w:t>а)</w:t>
      </w:r>
      <w:r>
        <w:tab/>
        <w:t>фамилия, имя, отчество (при наличии) ребенка или поступающего;</w:t>
      </w:r>
    </w:p>
    <w:p w:rsidR="00825841" w:rsidRDefault="003206E3" w:rsidP="00F20894">
      <w:pPr>
        <w:pStyle w:val="20"/>
        <w:shd w:val="clear" w:color="auto" w:fill="auto"/>
        <w:tabs>
          <w:tab w:val="left" w:pos="361"/>
          <w:tab w:val="left" w:pos="851"/>
        </w:tabs>
        <w:ind w:firstLine="567"/>
      </w:pPr>
      <w:r>
        <w:t>б)</w:t>
      </w:r>
      <w:r>
        <w:tab/>
        <w:t>дата рождения ребенка или поступающего;</w:t>
      </w:r>
    </w:p>
    <w:p w:rsidR="00825841" w:rsidRDefault="003206E3" w:rsidP="00F20894">
      <w:pPr>
        <w:pStyle w:val="20"/>
        <w:shd w:val="clear" w:color="auto" w:fill="auto"/>
        <w:tabs>
          <w:tab w:val="left" w:pos="361"/>
          <w:tab w:val="left" w:pos="851"/>
        </w:tabs>
        <w:ind w:firstLine="567"/>
      </w:pPr>
      <w:r>
        <w:t>в)</w:t>
      </w:r>
      <w:r>
        <w:tab/>
        <w:t>адрес места жительства ребенка или адрес места пребывания ребенка или поступающего;</w:t>
      </w:r>
    </w:p>
    <w:p w:rsidR="00825841" w:rsidRDefault="003206E3" w:rsidP="00F20894">
      <w:pPr>
        <w:pStyle w:val="20"/>
        <w:shd w:val="clear" w:color="auto" w:fill="auto"/>
        <w:tabs>
          <w:tab w:val="left" w:pos="470"/>
          <w:tab w:val="left" w:pos="851"/>
        </w:tabs>
        <w:ind w:firstLine="567"/>
      </w:pPr>
      <w:r>
        <w:t>г)</w:t>
      </w:r>
      <w:r>
        <w:tab/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 (</w:t>
      </w:r>
      <w:proofErr w:type="spellStart"/>
      <w:r>
        <w:t>ых</w:t>
      </w:r>
      <w:proofErr w:type="spellEnd"/>
      <w:r>
        <w:t>) представителя (ей)) ребенка;</w:t>
      </w:r>
    </w:p>
    <w:p w:rsidR="00825841" w:rsidRDefault="003206E3" w:rsidP="00F20894">
      <w:pPr>
        <w:pStyle w:val="20"/>
        <w:shd w:val="clear" w:color="auto" w:fill="auto"/>
        <w:tabs>
          <w:tab w:val="left" w:pos="366"/>
          <w:tab w:val="left" w:pos="851"/>
        </w:tabs>
        <w:ind w:firstLine="567"/>
      </w:pPr>
      <w:r>
        <w:t>д)</w:t>
      </w:r>
      <w:r>
        <w:tab/>
        <w:t>адрес места жительства и/или адрес места пребывания родител</w:t>
      </w:r>
      <w:proofErr w:type="gramStart"/>
      <w:r>
        <w:t>я(</w:t>
      </w:r>
      <w:proofErr w:type="gramEnd"/>
      <w:r>
        <w:t>ей) (законного (</w:t>
      </w:r>
      <w:proofErr w:type="spellStart"/>
      <w:r>
        <w:t>ых</w:t>
      </w:r>
      <w:proofErr w:type="spellEnd"/>
      <w:r>
        <w:t>) представителя (ей)) ребенка или поступающего;</w:t>
      </w:r>
    </w:p>
    <w:p w:rsidR="00825841" w:rsidRDefault="003206E3" w:rsidP="00F20894">
      <w:pPr>
        <w:pStyle w:val="20"/>
        <w:shd w:val="clear" w:color="auto" w:fill="auto"/>
        <w:tabs>
          <w:tab w:val="left" w:pos="366"/>
          <w:tab w:val="left" w:pos="851"/>
        </w:tabs>
        <w:ind w:firstLine="567"/>
      </w:pPr>
      <w:r>
        <w:t>д)</w:t>
      </w:r>
      <w:r>
        <w:tab/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родителя(ей) (законного (</w:t>
      </w:r>
      <w:proofErr w:type="spellStart"/>
      <w:r>
        <w:t>ых</w:t>
      </w:r>
      <w:proofErr w:type="spellEnd"/>
      <w:r>
        <w:t>) представителя (ей)) ребенка или поступающего;</w:t>
      </w:r>
    </w:p>
    <w:p w:rsidR="00825841" w:rsidRDefault="003206E3" w:rsidP="00F20894">
      <w:pPr>
        <w:pStyle w:val="20"/>
        <w:shd w:val="clear" w:color="auto" w:fill="auto"/>
        <w:tabs>
          <w:tab w:val="left" w:pos="370"/>
          <w:tab w:val="left" w:pos="851"/>
        </w:tabs>
        <w:ind w:firstLine="567"/>
      </w:pPr>
      <w:r>
        <w:t>е)</w:t>
      </w:r>
      <w:r>
        <w:tab/>
        <w:t>о наличии права внеочередного, первоочередного или преимущественного приема.</w:t>
      </w:r>
    </w:p>
    <w:p w:rsidR="00825841" w:rsidRDefault="003206E3" w:rsidP="00F20894">
      <w:pPr>
        <w:pStyle w:val="20"/>
        <w:shd w:val="clear" w:color="auto" w:fill="auto"/>
        <w:tabs>
          <w:tab w:val="left" w:pos="470"/>
          <w:tab w:val="left" w:pos="851"/>
        </w:tabs>
        <w:ind w:firstLine="567"/>
      </w:pPr>
      <w:r>
        <w:t>ж)</w:t>
      </w:r>
      <w:r>
        <w:tab/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25841" w:rsidRDefault="003206E3" w:rsidP="00F20894">
      <w:pPr>
        <w:pStyle w:val="20"/>
        <w:shd w:val="clear" w:color="auto" w:fill="auto"/>
        <w:tabs>
          <w:tab w:val="left" w:pos="418"/>
          <w:tab w:val="left" w:pos="851"/>
        </w:tabs>
        <w:ind w:firstLine="567"/>
      </w:pPr>
      <w:r>
        <w:t>з)</w:t>
      </w:r>
      <w:r>
        <w:tab/>
        <w:t>согласие родител</w:t>
      </w:r>
      <w:proofErr w:type="gramStart"/>
      <w:r>
        <w:t>я(</w:t>
      </w:r>
      <w:proofErr w:type="gramEnd"/>
      <w:r>
        <w:t>ей) (законного (</w:t>
      </w:r>
      <w:proofErr w:type="spellStart"/>
      <w:r>
        <w:t>ых</w:t>
      </w:r>
      <w:proofErr w:type="spellEnd"/>
      <w:r>
        <w:t>) представителя 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25841" w:rsidRDefault="003206E3" w:rsidP="00F20894">
      <w:pPr>
        <w:pStyle w:val="20"/>
        <w:shd w:val="clear" w:color="auto" w:fill="auto"/>
        <w:tabs>
          <w:tab w:val="left" w:pos="370"/>
          <w:tab w:val="left" w:pos="851"/>
        </w:tabs>
        <w:ind w:firstLine="567"/>
      </w:pPr>
      <w:r>
        <w:t>и)</w:t>
      </w:r>
      <w:r>
        <w:tab/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обучения, поступающего по адаптированной образовательной программе);</w:t>
      </w:r>
    </w:p>
    <w:p w:rsidR="00825841" w:rsidRDefault="003206E3" w:rsidP="00F20894">
      <w:pPr>
        <w:pStyle w:val="20"/>
        <w:shd w:val="clear" w:color="auto" w:fill="auto"/>
        <w:tabs>
          <w:tab w:val="left" w:pos="375"/>
          <w:tab w:val="left" w:pos="851"/>
        </w:tabs>
        <w:ind w:firstLine="567"/>
      </w:pPr>
      <w:r>
        <w:t>к)</w:t>
      </w:r>
      <w:r>
        <w:tab/>
        <w:t>язык образования (в случае получения образования на родном языке из числа языков народов РФ или на иностранном языке);</w:t>
      </w:r>
    </w:p>
    <w:p w:rsidR="00825841" w:rsidRDefault="003206E3" w:rsidP="00F20894">
      <w:pPr>
        <w:pStyle w:val="20"/>
        <w:shd w:val="clear" w:color="auto" w:fill="auto"/>
        <w:tabs>
          <w:tab w:val="left" w:pos="370"/>
          <w:tab w:val="left" w:pos="851"/>
        </w:tabs>
        <w:ind w:firstLine="567"/>
      </w:pPr>
      <w:r>
        <w:t>л)</w:t>
      </w:r>
      <w:r>
        <w:tab/>
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языка);</w:t>
      </w:r>
    </w:p>
    <w:p w:rsidR="00825841" w:rsidRDefault="003206E3" w:rsidP="00F20894">
      <w:pPr>
        <w:pStyle w:val="20"/>
        <w:shd w:val="clear" w:color="auto" w:fill="auto"/>
        <w:tabs>
          <w:tab w:val="left" w:pos="408"/>
          <w:tab w:val="left" w:pos="851"/>
        </w:tabs>
        <w:ind w:firstLine="567"/>
      </w:pPr>
      <w:r>
        <w:t>м)</w:t>
      </w:r>
      <w:r>
        <w:tab/>
        <w:t>государственный язык республики РФ (в случае предоставления Школой возможности изучения государственного языкам республики Российской Федерации);</w:t>
      </w:r>
    </w:p>
    <w:p w:rsidR="00825841" w:rsidRDefault="003206E3" w:rsidP="00F20894">
      <w:pPr>
        <w:pStyle w:val="20"/>
        <w:shd w:val="clear" w:color="auto" w:fill="auto"/>
        <w:tabs>
          <w:tab w:val="left" w:pos="408"/>
          <w:tab w:val="left" w:pos="851"/>
        </w:tabs>
        <w:ind w:firstLine="567"/>
      </w:pPr>
      <w:proofErr w:type="gramStart"/>
      <w:r>
        <w:t>н)</w:t>
      </w:r>
      <w:r>
        <w:tab/>
        <w:t>факт ознакомления родителя (ей) (законного (ей) представителя (ей)) ребенка или поступающего с уставом, с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учащихся);</w:t>
      </w:r>
      <w:proofErr w:type="gramEnd"/>
    </w:p>
    <w:p w:rsidR="00825841" w:rsidRDefault="003206E3" w:rsidP="00F20894">
      <w:pPr>
        <w:pStyle w:val="20"/>
        <w:shd w:val="clear" w:color="auto" w:fill="auto"/>
        <w:tabs>
          <w:tab w:val="left" w:pos="408"/>
          <w:tab w:val="left" w:pos="851"/>
        </w:tabs>
        <w:ind w:firstLine="567"/>
      </w:pPr>
      <w:r>
        <w:t>о)</w:t>
      </w:r>
      <w:r>
        <w:tab/>
        <w:t>согласие родителя (ей) (законного (ей) представителя (ей)) ребенка или поступающего на обработку персональных данных.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ind w:firstLine="567"/>
      </w:pPr>
      <w:r>
        <w:t>Образец заявления о приеме на обучение размещается Школой на информационном стенде и на официальном сайте Школы в сети Интернет.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668"/>
          <w:tab w:val="left" w:pos="851"/>
        </w:tabs>
        <w:ind w:firstLine="567"/>
      </w:pPr>
      <w:r>
        <w:t>Для приема в Школу родител</w:t>
      </w:r>
      <w:proofErr w:type="gramStart"/>
      <w:r>
        <w:t>ь(</w:t>
      </w:r>
      <w:proofErr w:type="gramEnd"/>
      <w:r>
        <w:t>и) (законный (</w:t>
      </w:r>
      <w:proofErr w:type="spellStart"/>
      <w:r>
        <w:t>ые</w:t>
      </w:r>
      <w:proofErr w:type="spellEnd"/>
      <w:r>
        <w:t>) представитель (ли)) ребенка или поступающий представляют следующие документы:</w:t>
      </w:r>
    </w:p>
    <w:p w:rsidR="00825841" w:rsidRDefault="003206E3" w:rsidP="00F2089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879"/>
        </w:tabs>
        <w:ind w:firstLine="567"/>
      </w:pPr>
      <w:proofErr w:type="gramStart"/>
      <w:r>
        <w:t>копию документа, удостоверяющего личность родителя (ей) (законного (ей) представителя (ей)) ребенка или поступающего;</w:t>
      </w:r>
      <w:proofErr w:type="gramEnd"/>
    </w:p>
    <w:p w:rsidR="00825841" w:rsidRDefault="003206E3" w:rsidP="00F2089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879"/>
        </w:tabs>
        <w:ind w:firstLine="567"/>
      </w:pPr>
      <w:r>
        <w:t>копию свидетельства о рождении ребенка или документа подтверждающего родство заявителя;</w:t>
      </w:r>
    </w:p>
    <w:p w:rsidR="00825841" w:rsidRDefault="003206E3" w:rsidP="00F2089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038"/>
        </w:tabs>
        <w:ind w:firstLine="567"/>
      </w:pPr>
      <w:r>
        <w:t xml:space="preserve">копию документа, подтверждающего установление опеки или </w:t>
      </w:r>
      <w:r>
        <w:lastRenderedPageBreak/>
        <w:t>попечительства (при необходимости);</w:t>
      </w:r>
    </w:p>
    <w:p w:rsidR="00825841" w:rsidRDefault="003206E3" w:rsidP="00F20894">
      <w:pPr>
        <w:pStyle w:val="20"/>
        <w:numPr>
          <w:ilvl w:val="0"/>
          <w:numId w:val="4"/>
        </w:numPr>
        <w:shd w:val="clear" w:color="auto" w:fill="auto"/>
        <w:tabs>
          <w:tab w:val="left" w:pos="884"/>
        </w:tabs>
        <w:ind w:firstLine="567"/>
      </w:pPr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25841" w:rsidRDefault="003206E3" w:rsidP="00F20894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ind w:firstLine="567"/>
      </w:pPr>
      <w:r>
        <w:t>справку с места работы родителя (ей) (законного (ей) представителя (ей) ребенка (при наличии права внеочередного или первоочередного приема на обучение);</w:t>
      </w:r>
    </w:p>
    <w:p w:rsidR="00825841" w:rsidRDefault="003206E3" w:rsidP="00F20894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ind w:firstLine="567"/>
      </w:pPr>
      <w:r>
        <w:t>копию заключения психолого-медико-педагогической комиссии (при наличии).</w:t>
      </w:r>
    </w:p>
    <w:p w:rsidR="00825841" w:rsidRDefault="003206E3" w:rsidP="00844903">
      <w:pPr>
        <w:pStyle w:val="20"/>
        <w:shd w:val="clear" w:color="auto" w:fill="auto"/>
        <w:ind w:firstLine="567"/>
      </w:pPr>
      <w:r>
        <w:t>При посещении Школы и (или) очном взаимодействии с уполномоченными должностными лицами Школы родитель (и) (законный (</w:t>
      </w:r>
      <w:proofErr w:type="spellStart"/>
      <w:r>
        <w:t>ые</w:t>
      </w:r>
      <w:proofErr w:type="spellEnd"/>
      <w:r>
        <w:t>) представитель (и) ребенка предъявляет(ют) оригиналы документов, указанных в пунктах 2.21.2</w:t>
      </w:r>
      <w:r>
        <w:softHyphen/>
      </w:r>
      <w:r w:rsidR="00844903">
        <w:t xml:space="preserve">  </w:t>
      </w:r>
      <w:bookmarkStart w:id="0" w:name="_GoBack"/>
      <w:bookmarkEnd w:id="0"/>
      <w:r>
        <w:t>а поступающий - оригинал документа, удостоверяющего личность поступающего.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668"/>
        </w:tabs>
        <w:ind w:firstLine="567"/>
      </w:pPr>
      <w:r>
        <w:t>При приеме на обучение в Школу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ind w:firstLine="567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ind w:firstLine="567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ind w:firstLine="567"/>
      </w:pPr>
      <w:r>
        <w:t xml:space="preserve">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ind w:firstLine="567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ind w:firstLine="567"/>
      </w:pPr>
      <w:r>
        <w:t>Факт приема заявления о приеме на обучение и перечень документов, представленных родителем (</w:t>
      </w:r>
      <w:proofErr w:type="spellStart"/>
      <w:r>
        <w:t>ями</w:t>
      </w:r>
      <w:proofErr w:type="spellEnd"/>
      <w:r>
        <w:t>) (законным (</w:t>
      </w:r>
      <w:proofErr w:type="spellStart"/>
      <w:r>
        <w:t>ыми</w:t>
      </w:r>
      <w:proofErr w:type="spellEnd"/>
      <w:r>
        <w:t>) представителем (</w:t>
      </w:r>
      <w:proofErr w:type="spellStart"/>
      <w:r>
        <w:t>ями</w:t>
      </w:r>
      <w:proofErr w:type="spellEnd"/>
      <w:r>
        <w:t>)) ребенка или поступающего, регистрируются в журнале приема заявлений о приеме на обучение в Школу.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 (</w:t>
      </w:r>
      <w:proofErr w:type="spellStart"/>
      <w:r>
        <w:t>ыми</w:t>
      </w:r>
      <w:proofErr w:type="spellEnd"/>
      <w:r>
        <w:t>) представителем (</w:t>
      </w:r>
      <w:proofErr w:type="spellStart"/>
      <w:r>
        <w:t>ями</w:t>
      </w:r>
      <w:proofErr w:type="spellEnd"/>
      <w:r>
        <w:t>)) ребенка или поступающим, родителю(ям) (законному(ям) представителю (ям)) или поступающему выдается документ, заверенный подписью должностного лица Школы, ответственного за прием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ind w:firstLine="567"/>
      </w:pPr>
      <w:r>
        <w:t xml:space="preserve">Школа осуществляет обработку полученных </w:t>
      </w:r>
      <w:proofErr w:type="gramStart"/>
      <w:r>
        <w:t>в связи с приемом в Школу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данных.</w:t>
      </w:r>
    </w:p>
    <w:p w:rsidR="00825841" w:rsidRDefault="003206E3" w:rsidP="00F20894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ind w:firstLine="567"/>
      </w:pPr>
      <w:r>
        <w:t>Руководитель Школы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приема заявлений на обучение в 1 класс.</w:t>
      </w:r>
    </w:p>
    <w:p w:rsidR="00825841" w:rsidRDefault="003206E3" w:rsidP="00F20894">
      <w:pPr>
        <w:pStyle w:val="20"/>
        <w:shd w:val="clear" w:color="auto" w:fill="auto"/>
        <w:ind w:firstLine="567"/>
      </w:pPr>
      <w:r>
        <w:t>2.30</w:t>
      </w:r>
      <w:proofErr w:type="gramStart"/>
      <w:r>
        <w:t xml:space="preserve"> Н</w:t>
      </w:r>
      <w:proofErr w:type="gramEnd"/>
      <w:r>
        <w:t>а каждого ребенка или поступающего, принятого в Школу формируется личное дело, в котором хранятся заявление о приеме на обучение и все представленные родителем (</w:t>
      </w:r>
      <w:proofErr w:type="spellStart"/>
      <w:r>
        <w:t>ями</w:t>
      </w:r>
      <w:proofErr w:type="spellEnd"/>
      <w:r>
        <w:t>) (законным (</w:t>
      </w:r>
      <w:proofErr w:type="spellStart"/>
      <w:r>
        <w:t>ыми</w:t>
      </w:r>
      <w:proofErr w:type="spellEnd"/>
      <w:r>
        <w:t>) представителем (</w:t>
      </w:r>
      <w:proofErr w:type="spellStart"/>
      <w:r>
        <w:t>ями</w:t>
      </w:r>
      <w:proofErr w:type="spellEnd"/>
      <w:r>
        <w:t xml:space="preserve">)) ребенка или поступающим </w:t>
      </w:r>
      <w:r>
        <w:lastRenderedPageBreak/>
        <w:t>документы (копии документов).</w:t>
      </w:r>
    </w:p>
    <w:p w:rsidR="00BC5CDB" w:rsidRDefault="00BC5CDB" w:rsidP="00F20894">
      <w:pPr>
        <w:pStyle w:val="20"/>
        <w:shd w:val="clear" w:color="auto" w:fill="auto"/>
        <w:ind w:firstLine="567"/>
      </w:pPr>
    </w:p>
    <w:sectPr w:rsidR="00BC5CDB" w:rsidSect="00BC5CDB">
      <w:pgSz w:w="11900" w:h="16840"/>
      <w:pgMar w:top="569" w:right="954" w:bottom="709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D2" w:rsidRDefault="00A833D2">
      <w:r>
        <w:separator/>
      </w:r>
    </w:p>
  </w:endnote>
  <w:endnote w:type="continuationSeparator" w:id="0">
    <w:p w:rsidR="00A833D2" w:rsidRDefault="00A8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D2" w:rsidRDefault="00A833D2"/>
  </w:footnote>
  <w:footnote w:type="continuationSeparator" w:id="0">
    <w:p w:rsidR="00A833D2" w:rsidRDefault="00A833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632"/>
    <w:multiLevelType w:val="multilevel"/>
    <w:tmpl w:val="ACA49A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95DE9"/>
    <w:multiLevelType w:val="multilevel"/>
    <w:tmpl w:val="FE941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12C5D"/>
    <w:multiLevelType w:val="multilevel"/>
    <w:tmpl w:val="377CEC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F70B77"/>
    <w:multiLevelType w:val="multilevel"/>
    <w:tmpl w:val="30FCB0F0"/>
    <w:lvl w:ilvl="0">
      <w:start w:val="5"/>
      <w:numFmt w:val="decimal"/>
      <w:lvlText w:val="2.2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45643D"/>
    <w:multiLevelType w:val="multilevel"/>
    <w:tmpl w:val="7598D8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41"/>
    <w:rsid w:val="0018605B"/>
    <w:rsid w:val="00222277"/>
    <w:rsid w:val="003171EC"/>
    <w:rsid w:val="003206E3"/>
    <w:rsid w:val="003D3A15"/>
    <w:rsid w:val="00667E88"/>
    <w:rsid w:val="007C6A2C"/>
    <w:rsid w:val="007F0C8E"/>
    <w:rsid w:val="00825841"/>
    <w:rsid w:val="00844903"/>
    <w:rsid w:val="009A5E7F"/>
    <w:rsid w:val="00A73D4F"/>
    <w:rsid w:val="00A833D2"/>
    <w:rsid w:val="00BC5CDB"/>
    <w:rsid w:val="00DC2500"/>
    <w:rsid w:val="00E51C2D"/>
    <w:rsid w:val="00F2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a6">
    <w:name w:val="Подпись к картинке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sz w:val="11"/>
      <w:szCs w:val="11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208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8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a6">
    <w:name w:val="Подпись к картинке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sz w:val="11"/>
      <w:szCs w:val="11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208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8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SPecialiST RePack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Home</dc:creator>
  <cp:lastModifiedBy>Home</cp:lastModifiedBy>
  <cp:revision>3</cp:revision>
  <cp:lastPrinted>2020-12-10T08:37:00Z</cp:lastPrinted>
  <dcterms:created xsi:type="dcterms:W3CDTF">2020-12-11T02:47:00Z</dcterms:created>
  <dcterms:modified xsi:type="dcterms:W3CDTF">2020-12-11T02:58:00Z</dcterms:modified>
</cp:coreProperties>
</file>