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3B" w:rsidRDefault="00BF023B" w:rsidP="00BF02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</w:p>
    <w:p w:rsidR="00BF023B" w:rsidRDefault="00BF023B" w:rsidP="00BF02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BF023B" w:rsidRDefault="00BF023B" w:rsidP="00BF023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суперприз — «путешествие мечты» на поезде «Большая перемена» от Москвы до Владивостока и обратно.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Также впервые вместе со школьниками в «Большой перемене» смогут участвовать и студенты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>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 xml:space="preserve">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медиа»,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>», «историческая память», «здоровый образ жизни», «экология», «</w:t>
      </w:r>
      <w:proofErr w:type="spellStart"/>
      <w:r>
        <w:rPr>
          <w:szCs w:val="28"/>
        </w:rPr>
        <w:t>урбанистика</w:t>
      </w:r>
      <w:proofErr w:type="spellEnd"/>
      <w:r>
        <w:rPr>
          <w:szCs w:val="28"/>
        </w:rPr>
        <w:t>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4456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Регистрация для участия в конкуре открыта </w:t>
      </w:r>
      <w:hyperlink r:id="rId5" w:history="1">
        <w:r>
          <w:rPr>
            <w:rStyle w:val="a3"/>
            <w:szCs w:val="28"/>
          </w:rPr>
          <w:t>на сайте «Большой перемены»</w:t>
        </w:r>
      </w:hyperlink>
      <w:r>
        <w:rPr>
          <w:szCs w:val="28"/>
        </w:rPr>
        <w:t>  до 1 июня по ссылке: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</w:rPr>
          <w:t>https://bolshayaperemena.online/?utm_source=region&amp;utm_medium=kemerovo</w:t>
        </w:r>
      </w:hyperlink>
      <w:r>
        <w:rPr>
          <w:szCs w:val="28"/>
        </w:rPr>
        <w:t xml:space="preserve">. 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</w:t>
      </w:r>
      <w:proofErr w:type="spellStart"/>
      <w:r>
        <w:rPr>
          <w:szCs w:val="28"/>
        </w:rPr>
        <w:t>Роспатриотцентр</w:t>
      </w:r>
      <w:proofErr w:type="spellEnd"/>
      <w:r>
        <w:rPr>
          <w:szCs w:val="28"/>
        </w:rPr>
        <w:t xml:space="preserve">». Конкурс проходит при поддержке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России,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и </w:t>
      </w:r>
      <w:proofErr w:type="spellStart"/>
      <w:r>
        <w:rPr>
          <w:szCs w:val="28"/>
        </w:rPr>
        <w:t>Росмолодежи</w:t>
      </w:r>
      <w:proofErr w:type="spellEnd"/>
      <w:r>
        <w:rPr>
          <w:szCs w:val="28"/>
        </w:rPr>
        <w:t xml:space="preserve">. Партнеры «Большой перемены» — Сбербанк, Mail.ru </w:t>
      </w:r>
      <w:proofErr w:type="spellStart"/>
      <w:r>
        <w:rPr>
          <w:szCs w:val="28"/>
        </w:rPr>
        <w:t>Group</w:t>
      </w:r>
      <w:proofErr w:type="spellEnd"/>
      <w:r>
        <w:rPr>
          <w:szCs w:val="28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», Российское движение школьников.</w:t>
      </w:r>
    </w:p>
    <w:p w:rsidR="00BF023B" w:rsidRDefault="00BF023B" w:rsidP="00BF023B">
      <w:pPr>
        <w:jc w:val="right"/>
        <w:rPr>
          <w:sz w:val="28"/>
          <w:szCs w:val="28"/>
        </w:rPr>
      </w:pPr>
    </w:p>
    <w:p w:rsidR="000D208C" w:rsidRDefault="000D208C"/>
    <w:sectPr w:rsidR="000D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7"/>
    <w:rsid w:val="000108C8"/>
    <w:rsid w:val="00017274"/>
    <w:rsid w:val="000D208C"/>
    <w:rsid w:val="000F1CE2"/>
    <w:rsid w:val="001A3DA2"/>
    <w:rsid w:val="001D6C72"/>
    <w:rsid w:val="001E2DAB"/>
    <w:rsid w:val="002202CE"/>
    <w:rsid w:val="00300C31"/>
    <w:rsid w:val="003323AE"/>
    <w:rsid w:val="00361A17"/>
    <w:rsid w:val="0036364F"/>
    <w:rsid w:val="003C64D7"/>
    <w:rsid w:val="003D5717"/>
    <w:rsid w:val="003F2BBE"/>
    <w:rsid w:val="0044563B"/>
    <w:rsid w:val="0059363F"/>
    <w:rsid w:val="005B7541"/>
    <w:rsid w:val="005F7820"/>
    <w:rsid w:val="006279F3"/>
    <w:rsid w:val="006E4653"/>
    <w:rsid w:val="00701C12"/>
    <w:rsid w:val="00715409"/>
    <w:rsid w:val="007973FC"/>
    <w:rsid w:val="00967FFE"/>
    <w:rsid w:val="00973DA4"/>
    <w:rsid w:val="00987CE4"/>
    <w:rsid w:val="009A07F9"/>
    <w:rsid w:val="00AE34C6"/>
    <w:rsid w:val="00BB7FDD"/>
    <w:rsid w:val="00BC4E4B"/>
    <w:rsid w:val="00BF023B"/>
    <w:rsid w:val="00CB6BB7"/>
    <w:rsid w:val="00CF58BF"/>
    <w:rsid w:val="00DC1000"/>
    <w:rsid w:val="00E00CAE"/>
    <w:rsid w:val="00EF133B"/>
    <w:rsid w:val="00F429AF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region&amp;utm_medium=kemerovo" TargetMode="External"/><Relationship Id="rId5" Type="http://schemas.openxmlformats.org/officeDocument/2006/relationships/hyperlink" Target="https://bolshayaperemena.online/?utm_source=region&amp;utm_medium=kemer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Киселева</dc:creator>
  <cp:lastModifiedBy>Home</cp:lastModifiedBy>
  <cp:revision>3</cp:revision>
  <dcterms:created xsi:type="dcterms:W3CDTF">2021-03-31T09:07:00Z</dcterms:created>
  <dcterms:modified xsi:type="dcterms:W3CDTF">2021-04-03T09:38:00Z</dcterms:modified>
</cp:coreProperties>
</file>