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44" w:rsidRDefault="00107E44" w:rsidP="008E4DE8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НАЦИОНАЛЬНОЕ ПРИМИРЕНИЕ И СОГЛАСИЕ</w:t>
      </w:r>
    </w:p>
    <w:bookmarkEnd w:id="0"/>
    <w:p w:rsidR="008E4DE8" w:rsidRPr="00A71B97" w:rsidRDefault="008E4DE8" w:rsidP="008E4DE8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07E44" w:rsidRPr="00A71B97" w:rsidRDefault="00107E44" w:rsidP="008E4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1B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Национальное примирение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комплексный соци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ально-политический и политико-психологический про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цесс, включающий широкий комплекс разносторонних, прежде всего социально-политических мер, имеющих </w:t>
      </w:r>
      <w:proofErr w:type="spellStart"/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цельюпрекращение</w:t>
      </w:r>
      <w:proofErr w:type="spellEnd"/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внутринационального, внутригосу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дарственного или регионального конфликта, умиротво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рение той или иной территории, достижение согла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сия между конфликтующими сторонами, прежде всего прекращение боевых действий и вооруженных акций противоборствующих сил, установление национально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го мира и согласия.</w:t>
      </w:r>
    </w:p>
    <w:p w:rsidR="00107E44" w:rsidRPr="00A71B97" w:rsidRDefault="00107E44" w:rsidP="008E4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41-ой сессии Генеральной ассамбл</w:t>
      </w:r>
      <w:proofErr w:type="gramStart"/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еи ОО</w:t>
      </w:r>
      <w:proofErr w:type="gramEnd"/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 в 1988 г. политика национального примирения была официально признана «базовой моделью урегулиро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вания внутринациональных и региональных кон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фликтов».</w:t>
      </w:r>
      <w:r w:rsid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политико-психологическом отношении наиболее значимы три аспекта национального примирения. </w:t>
      </w:r>
      <w:r w:rsidRPr="00A71B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Во-первых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стратегическом отношении это один из наи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более очевидных путей материализации идей </w:t>
      </w:r>
      <w:proofErr w:type="spellStart"/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некон-фронтационного</w:t>
      </w:r>
      <w:proofErr w:type="spellEnd"/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политического мышления. </w:t>
      </w:r>
      <w:r w:rsidRPr="00A71B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Во-вторых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 реалистическом плане, это наиболее конструктивный способ разблокирования целого ряда хронических </w:t>
      </w:r>
      <w:proofErr w:type="spellStart"/>
      <w:proofErr w:type="gramStart"/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</w:t>
      </w:r>
      <w:proofErr w:type="spellEnd"/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proofErr w:type="gramEnd"/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национальных, а также межнациональных и даже региональных конфликтов и, в целом, снижения глобального противостояния в мире. </w:t>
      </w:r>
      <w:r w:rsidRPr="00A71B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В-третьих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нацио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нальное примирение — одна из наиболее продуктивных возможностей развития социальных процессов в тех странах, где начатые теми или иными силами пре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образования (к которым можно отнести любую револю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цию, комплекс реформ и т. п.) сто</w:t>
      </w:r>
      <w:r w:rsid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лкнулись с непреодо</w:t>
      </w:r>
      <w:r w:rsid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лимыми сраз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трудностями.</w:t>
      </w:r>
    </w:p>
    <w:p w:rsidR="00107E44" w:rsidRPr="00A71B97" w:rsidRDefault="00107E44" w:rsidP="008E4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1B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Национальное согласие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широкое обобщающее понятие, в общепринятом употреблении </w:t>
      </w:r>
      <w:proofErr w:type="spellStart"/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обозначаюшее</w:t>
      </w:r>
      <w:proofErr w:type="spellEnd"/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прежде всего, политико-психологические резуль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таты и последствия эффективной и конструктивной общенациональной внутренней политики (политики национального согласия) — состояние гармонично взаимоотношений и успешного </w:t>
      </w:r>
      <w:proofErr w:type="gramStart"/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взаимодействия</w:t>
      </w:r>
      <w:proofErr w:type="gramEnd"/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личных националь</w:t>
      </w:r>
      <w:r w:rsid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но-этнических, социальных, поли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тических и др. сил обычно в пределах одного государ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ственного образования; единство всей нации или различных групп, составляющих население многона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ционального государства, по какому-либо жизненно важному вопросу: результат успешного развития процессов, подразумеваемых политикой национального примирения.</w:t>
      </w:r>
    </w:p>
    <w:p w:rsidR="00107E44" w:rsidRPr="00A71B97" w:rsidRDefault="00107E44" w:rsidP="008E4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Национальное согласие как долгосрочное состоя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ние и основа развития общности базируется на адек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ватной именно для данной общности, понятной и уст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раивающей всех ее членов политике. Обычно она включает в себя постоянный поиск и достижение взаи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моприемлемых компромиссов в вопросах целеустрем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ленного сбалансированного развития государственно-территориального образования, которое удовлетворяло бы стратегические и, в определенных пределах, так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тические интересы всех существующих в пределах этого образования групп. Такая политика также пре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дусматривает наличие специальных механизмов пере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говорного характера (обычно встроенных в механиз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мы осуществления власти), обеспечивающих мирное урегулирование возникающих конфликтов и противо</w:t>
      </w:r>
      <w:r w:rsidRPr="00A71B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речий на демократической основе.</w:t>
      </w:r>
    </w:p>
    <w:p w:rsidR="00107E44" w:rsidRPr="00A71B97" w:rsidRDefault="00107E44" w:rsidP="008E4D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A71B97">
        <w:rPr>
          <w:color w:val="222222"/>
        </w:rPr>
        <w:t>Национальное согласие как следствие развития процессов национального примирения представляет собой, прежде всего, психологическую демилитариза</w:t>
      </w:r>
      <w:r w:rsidRPr="00A71B97">
        <w:rPr>
          <w:color w:val="222222"/>
        </w:rPr>
        <w:softHyphen/>
        <w:t xml:space="preserve">цию массового сознания, согласие всех основных групп и слоев общества в отношении необходимости </w:t>
      </w:r>
      <w:proofErr w:type="gramStart"/>
      <w:r w:rsidRPr="00A71B97">
        <w:rPr>
          <w:color w:val="222222"/>
        </w:rPr>
        <w:t>решения</w:t>
      </w:r>
      <w:proofErr w:type="gramEnd"/>
      <w:r w:rsidRPr="00A71B97">
        <w:rPr>
          <w:color w:val="222222"/>
        </w:rPr>
        <w:t xml:space="preserve"> существующих спорных вопросов мирным путем и го</w:t>
      </w:r>
      <w:r w:rsidRPr="00A71B97">
        <w:rPr>
          <w:color w:val="222222"/>
        </w:rPr>
        <w:softHyphen/>
        <w:t>товности к быстрому прекращению вооруженных кон</w:t>
      </w:r>
      <w:r w:rsidRPr="00A71B97">
        <w:rPr>
          <w:color w:val="222222"/>
        </w:rPr>
        <w:softHyphen/>
        <w:t>фликтов. Такое национальное согласие является плат</w:t>
      </w:r>
      <w:r w:rsidRPr="00A71B97">
        <w:rPr>
          <w:color w:val="222222"/>
        </w:rPr>
        <w:softHyphen/>
        <w:t xml:space="preserve">формой для установления общенационального мира и выражает собой широкий предварительный консенсус взглядов, позиций и точек зрения, исключающий лишь </w:t>
      </w:r>
      <w:proofErr w:type="spellStart"/>
      <w:r w:rsidRPr="00A71B97">
        <w:rPr>
          <w:color w:val="222222"/>
        </w:rPr>
        <w:t>эаведомо</w:t>
      </w:r>
      <w:proofErr w:type="spellEnd"/>
      <w:r w:rsidRPr="00A71B97">
        <w:rPr>
          <w:color w:val="222222"/>
        </w:rPr>
        <w:t xml:space="preserve"> «непримиримые» направления. Национальное согласие в контексте политики на</w:t>
      </w:r>
      <w:r w:rsidRPr="00A71B97">
        <w:rPr>
          <w:color w:val="222222"/>
        </w:rPr>
        <w:softHyphen/>
        <w:t>ционального примирения связано как с начальными этапами этой политики — согласием в отношении не</w:t>
      </w:r>
      <w:r w:rsidRPr="00A71B97">
        <w:rPr>
          <w:color w:val="222222"/>
        </w:rPr>
        <w:softHyphen/>
        <w:t>обходимости достижения примирения, так и с этапами ее осуществления. Национальное согласие является не</w:t>
      </w:r>
      <w:r w:rsidRPr="00A71B97">
        <w:rPr>
          <w:color w:val="222222"/>
        </w:rPr>
        <w:softHyphen/>
        <w:t>обходимым фоном развития и углубления примиренче</w:t>
      </w:r>
      <w:r w:rsidRPr="00A71B97">
        <w:rPr>
          <w:color w:val="222222"/>
        </w:rPr>
        <w:softHyphen/>
        <w:t>ских процессов. Тем более оно связано с конечными ре</w:t>
      </w:r>
      <w:r w:rsidRPr="00A71B97">
        <w:rPr>
          <w:color w:val="222222"/>
        </w:rPr>
        <w:softHyphen/>
        <w:t>зультатами такой политики — согласием в отношении форм и перспектив мирного, бесконфликтного функ</w:t>
      </w:r>
      <w:r w:rsidRPr="00A71B97">
        <w:rPr>
          <w:color w:val="222222"/>
        </w:rPr>
        <w:softHyphen/>
        <w:t>ционирования национально-территориального образо</w:t>
      </w:r>
      <w:r w:rsidRPr="00A71B97">
        <w:rPr>
          <w:color w:val="222222"/>
        </w:rPr>
        <w:softHyphen/>
        <w:t>вания. В стратегическом выражении, весь процесс национального примирения выступает как процесс вы</w:t>
      </w:r>
      <w:r w:rsidRPr="00A71B97">
        <w:rPr>
          <w:color w:val="222222"/>
        </w:rPr>
        <w:softHyphen/>
        <w:t>работки и поэтапного претворения в жизнь политиче</w:t>
      </w:r>
      <w:r w:rsidRPr="00A71B97">
        <w:rPr>
          <w:color w:val="222222"/>
        </w:rPr>
        <w:softHyphen/>
        <w:t>ской психологии национального согласия</w:t>
      </w:r>
      <w:r w:rsidR="00A71B97">
        <w:rPr>
          <w:color w:val="222222"/>
        </w:rPr>
        <w:t>.</w:t>
      </w:r>
    </w:p>
    <w:p w:rsidR="00E41965" w:rsidRPr="00A71B97" w:rsidRDefault="00E41965" w:rsidP="008E4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1965" w:rsidRPr="00A71B97" w:rsidSect="00A71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D2"/>
    <w:rsid w:val="00107E44"/>
    <w:rsid w:val="008E4DE8"/>
    <w:rsid w:val="00A71B97"/>
    <w:rsid w:val="00B258D2"/>
    <w:rsid w:val="00E4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Класс</cp:lastModifiedBy>
  <cp:revision>2</cp:revision>
  <cp:lastPrinted>2023-04-05T05:05:00Z</cp:lastPrinted>
  <dcterms:created xsi:type="dcterms:W3CDTF">2023-04-05T05:06:00Z</dcterms:created>
  <dcterms:modified xsi:type="dcterms:W3CDTF">2023-04-05T05:06:00Z</dcterms:modified>
</cp:coreProperties>
</file>